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F" w:rsidRPr="007C604F" w:rsidRDefault="008C1082" w:rsidP="007C604F">
      <w:pPr>
        <w:spacing w:after="0" w:line="360" w:lineRule="auto"/>
        <w:jc w:val="center"/>
        <w:rPr>
          <w:b/>
          <w:sz w:val="44"/>
          <w:szCs w:val="24"/>
        </w:rPr>
      </w:pPr>
      <w:bookmarkStart w:id="0" w:name="_GoBack"/>
      <w:bookmarkEnd w:id="0"/>
      <w:r w:rsidRPr="007C604F">
        <w:rPr>
          <w:rFonts w:eastAsia="MS Mincho" w:hint="eastAsia"/>
          <w:b/>
          <w:sz w:val="44"/>
          <w:szCs w:val="24"/>
          <w:lang w:eastAsia="ja-JP"/>
        </w:rPr>
        <w:t xml:space="preserve">KẾ HOẠCH TỔ CHỨC </w:t>
      </w:r>
      <w:r w:rsidRPr="007C604F">
        <w:rPr>
          <w:b/>
          <w:sz w:val="44"/>
          <w:szCs w:val="24"/>
        </w:rPr>
        <w:t>GIẢI BÓNG ĐÁ</w:t>
      </w:r>
      <w:r w:rsidR="000C1372">
        <w:rPr>
          <w:b/>
          <w:sz w:val="44"/>
          <w:szCs w:val="24"/>
        </w:rPr>
        <w:t xml:space="preserve"> NAM</w:t>
      </w:r>
    </w:p>
    <w:p w:rsidR="008C1082" w:rsidRPr="007C604F" w:rsidRDefault="008C1082" w:rsidP="007C604F">
      <w:pPr>
        <w:spacing w:after="0" w:line="360" w:lineRule="auto"/>
        <w:jc w:val="center"/>
        <w:rPr>
          <w:b/>
          <w:sz w:val="44"/>
          <w:szCs w:val="24"/>
        </w:rPr>
      </w:pPr>
      <w:r w:rsidRPr="007C604F">
        <w:rPr>
          <w:b/>
          <w:sz w:val="44"/>
          <w:szCs w:val="24"/>
        </w:rPr>
        <w:t>TRƯỜNG ĐẠI HỌC KINH TẾ</w:t>
      </w:r>
    </w:p>
    <w:p w:rsidR="006E0812" w:rsidRDefault="006E0812" w:rsidP="0078580F">
      <w:pPr>
        <w:spacing w:line="360" w:lineRule="auto"/>
        <w:rPr>
          <w:b/>
          <w:i/>
          <w:szCs w:val="24"/>
        </w:rPr>
      </w:pPr>
    </w:p>
    <w:p w:rsidR="006E0812" w:rsidRPr="00FC26ED" w:rsidRDefault="006E0812" w:rsidP="00FC26ED">
      <w:pPr>
        <w:shd w:val="clear" w:color="auto" w:fill="FFFFFF"/>
        <w:spacing w:line="360" w:lineRule="auto"/>
        <w:ind w:firstLine="567"/>
        <w:jc w:val="both"/>
        <w:rPr>
          <w:rFonts w:eastAsia="MS Mincho"/>
          <w:color w:val="555555"/>
          <w:sz w:val="26"/>
          <w:szCs w:val="26"/>
          <w:lang w:eastAsia="ja-JP"/>
        </w:rPr>
      </w:pPr>
      <w:proofErr w:type="spellStart"/>
      <w:r w:rsidRPr="0095016E">
        <w:rPr>
          <w:spacing w:val="-10"/>
          <w:sz w:val="26"/>
          <w:szCs w:val="26"/>
        </w:rPr>
        <w:t>Căn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cứ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chương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trình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công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tác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Đoàn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và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ph</w:t>
      </w:r>
      <w:r>
        <w:rPr>
          <w:spacing w:val="-10"/>
          <w:sz w:val="26"/>
          <w:szCs w:val="26"/>
        </w:rPr>
        <w:t>ong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trào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thanh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niên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năm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họ</w:t>
      </w:r>
      <w:r w:rsidR="00117B8D">
        <w:rPr>
          <w:spacing w:val="-10"/>
          <w:sz w:val="26"/>
          <w:szCs w:val="26"/>
        </w:rPr>
        <w:t>c</w:t>
      </w:r>
      <w:proofErr w:type="spellEnd"/>
      <w:r w:rsidR="00117B8D">
        <w:rPr>
          <w:spacing w:val="-10"/>
          <w:sz w:val="26"/>
          <w:szCs w:val="26"/>
        </w:rPr>
        <w:t xml:space="preserve"> 2017</w:t>
      </w:r>
      <w:r w:rsidRPr="0095016E">
        <w:rPr>
          <w:spacing w:val="-10"/>
          <w:sz w:val="26"/>
          <w:szCs w:val="26"/>
        </w:rPr>
        <w:t xml:space="preserve"> - 201</w:t>
      </w:r>
      <w:r w:rsidR="00117B8D">
        <w:rPr>
          <w:spacing w:val="-10"/>
          <w:sz w:val="26"/>
          <w:szCs w:val="26"/>
        </w:rPr>
        <w:t>8</w:t>
      </w:r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của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Đoàn</w:t>
      </w:r>
      <w:proofErr w:type="spellEnd"/>
      <w:r w:rsidRPr="0095016E">
        <w:rPr>
          <w:sz w:val="26"/>
          <w:szCs w:val="26"/>
        </w:rPr>
        <w:t xml:space="preserve"> TNCS </w:t>
      </w:r>
      <w:proofErr w:type="spellStart"/>
      <w:r w:rsidRPr="0095016E">
        <w:rPr>
          <w:sz w:val="26"/>
          <w:szCs w:val="26"/>
        </w:rPr>
        <w:t>Hồ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Chí</w:t>
      </w:r>
      <w:proofErr w:type="spellEnd"/>
      <w:r w:rsidRPr="0095016E">
        <w:rPr>
          <w:sz w:val="26"/>
          <w:szCs w:val="26"/>
        </w:rPr>
        <w:t xml:space="preserve"> Minh </w:t>
      </w:r>
      <w:proofErr w:type="spellStart"/>
      <w:r w:rsidRPr="0095016E">
        <w:rPr>
          <w:sz w:val="26"/>
          <w:szCs w:val="26"/>
        </w:rPr>
        <w:t>Trường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Đại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học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Kinh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tế</w:t>
      </w:r>
      <w:proofErr w:type="spellEnd"/>
      <w:r w:rsidRPr="0095016E">
        <w:rPr>
          <w:sz w:val="26"/>
          <w:szCs w:val="26"/>
        </w:rPr>
        <w:t xml:space="preserve"> - </w:t>
      </w:r>
      <w:proofErr w:type="spellStart"/>
      <w:r w:rsidRPr="0095016E">
        <w:rPr>
          <w:sz w:val="26"/>
          <w:szCs w:val="26"/>
        </w:rPr>
        <w:t>Đại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học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Quốc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gia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Hà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Nội</w:t>
      </w:r>
      <w:proofErr w:type="spellEnd"/>
      <w:r w:rsidRPr="0095016E">
        <w:rPr>
          <w:sz w:val="26"/>
          <w:szCs w:val="26"/>
        </w:rPr>
        <w:t>.</w:t>
      </w:r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Thực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hiện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kế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hoạch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chào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mừng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tháng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Thanh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niên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và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ngày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Thành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lập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Đoàn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TNCS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Hồ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Chí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Minh, BCH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Đoàn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trường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Đại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học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Kinh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tế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, ĐHQG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Hà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Nội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xây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dựng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kế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hoạch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tổ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chức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giải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bóng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đá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UEB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mở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rộng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. </w:t>
      </w:r>
    </w:p>
    <w:p w:rsidR="008C1082" w:rsidRPr="00185C54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Mục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đích</w:t>
      </w:r>
      <w:proofErr w:type="spellEnd"/>
      <w:r w:rsidRPr="00185C54">
        <w:rPr>
          <w:b/>
          <w:szCs w:val="24"/>
        </w:rPr>
        <w:t xml:space="preserve">, ý </w:t>
      </w:r>
      <w:proofErr w:type="spellStart"/>
      <w:r w:rsidRPr="00185C54">
        <w:rPr>
          <w:b/>
          <w:szCs w:val="24"/>
        </w:rPr>
        <w:t>nghĩa</w:t>
      </w:r>
      <w:proofErr w:type="spellEnd"/>
      <w:r w:rsidRPr="00185C54">
        <w:rPr>
          <w:b/>
          <w:szCs w:val="24"/>
        </w:rPr>
        <w:t>:</w:t>
      </w:r>
    </w:p>
    <w:p w:rsidR="00FC26ED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szCs w:val="24"/>
        </w:rPr>
        <w:t>Tạo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sân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chơi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bổ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ích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lành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mạnh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cán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tế</w:t>
      </w:r>
      <w:proofErr w:type="spellEnd"/>
      <w:r w:rsidRPr="00185C54">
        <w:rPr>
          <w:szCs w:val="24"/>
        </w:rPr>
        <w:t>.</w:t>
      </w:r>
    </w:p>
    <w:p w:rsidR="00FC26ED" w:rsidRPr="00FC26ED" w:rsidRDefault="00FC26ED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</w:p>
    <w:p w:rsidR="008C1082" w:rsidRPr="00185C54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Đơn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vị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</w:p>
    <w:p w:rsidR="00FC26ED" w:rsidRDefault="008C1082" w:rsidP="00FC26ED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szCs w:val="24"/>
        </w:rPr>
        <w:t>Đoàn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Thanh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niên</w:t>
      </w:r>
      <w:proofErr w:type="spellEnd"/>
      <w:r w:rsidRPr="00185C54">
        <w:rPr>
          <w:szCs w:val="24"/>
        </w:rPr>
        <w:t xml:space="preserve"> – </w:t>
      </w:r>
      <w:proofErr w:type="spellStart"/>
      <w:r w:rsidRPr="00185C54">
        <w:rPr>
          <w:szCs w:val="24"/>
        </w:rPr>
        <w:t>Hội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tế</w:t>
      </w:r>
      <w:proofErr w:type="spellEnd"/>
      <w:r w:rsidR="00FC26ED">
        <w:rPr>
          <w:szCs w:val="24"/>
        </w:rPr>
        <w:t xml:space="preserve"> - ĐHQGHN</w:t>
      </w:r>
    </w:p>
    <w:p w:rsidR="008C1082" w:rsidRPr="00185C54" w:rsidRDefault="008C1082" w:rsidP="00FC26ED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>
        <w:rPr>
          <w:szCs w:val="24"/>
        </w:rPr>
        <w:t>Chịu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trách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nhiệm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chức</w:t>
      </w:r>
      <w:proofErr w:type="spellEnd"/>
      <w:r>
        <w:rPr>
          <w:szCs w:val="24"/>
        </w:rPr>
        <w:t xml:space="preserve"> : </w:t>
      </w:r>
      <w:proofErr w:type="spellStart"/>
      <w:r w:rsidR="007C604F">
        <w:rPr>
          <w:szCs w:val="24"/>
        </w:rPr>
        <w:t>Nguy</w:t>
      </w:r>
      <w:r w:rsidR="00FC26ED">
        <w:rPr>
          <w:szCs w:val="24"/>
        </w:rPr>
        <w:t>ễn</w:t>
      </w:r>
      <w:proofErr w:type="spellEnd"/>
      <w:r w:rsidR="00FC26ED">
        <w:rPr>
          <w:szCs w:val="24"/>
        </w:rPr>
        <w:t xml:space="preserve"> </w:t>
      </w:r>
      <w:proofErr w:type="spellStart"/>
      <w:r w:rsidR="00117B8D">
        <w:rPr>
          <w:szCs w:val="24"/>
        </w:rPr>
        <w:t>Huy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Hoàng</w:t>
      </w:r>
      <w:proofErr w:type="spellEnd"/>
      <w:r w:rsidR="00117B8D">
        <w:rPr>
          <w:szCs w:val="24"/>
        </w:rPr>
        <w:t xml:space="preserve"> – K60 </w:t>
      </w:r>
      <w:proofErr w:type="spellStart"/>
      <w:r w:rsidR="00117B8D">
        <w:rPr>
          <w:szCs w:val="24"/>
        </w:rPr>
        <w:t>Khoa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Kinh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Tế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và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Kinh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Doanh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Quốc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Tế</w:t>
      </w:r>
      <w:proofErr w:type="spellEnd"/>
    </w:p>
    <w:p w:rsidR="008C1082" w:rsidRPr="00185C54" w:rsidRDefault="008C1082" w:rsidP="00FC26ED">
      <w:pPr>
        <w:pStyle w:val="ListParagraph"/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</w:p>
    <w:p w:rsidR="008C1082" w:rsidRPr="00185C54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Thời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gian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và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địa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điểm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</w:p>
    <w:p w:rsidR="008C1082" w:rsidRPr="00185C54" w:rsidRDefault="008C1082" w:rsidP="00FC26ED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chứ</w:t>
      </w:r>
      <w:r w:rsidR="007C604F">
        <w:rPr>
          <w:szCs w:val="24"/>
        </w:rPr>
        <w:t>c</w:t>
      </w:r>
      <w:proofErr w:type="spellEnd"/>
      <w:r w:rsidR="007C604F">
        <w:rPr>
          <w:szCs w:val="24"/>
        </w:rPr>
        <w:t xml:space="preserve">: </w:t>
      </w:r>
      <w:proofErr w:type="spellStart"/>
      <w:r w:rsidR="007C604F">
        <w:rPr>
          <w:szCs w:val="24"/>
        </w:rPr>
        <w:t>tháng</w:t>
      </w:r>
      <w:proofErr w:type="spellEnd"/>
      <w:r w:rsidR="007C604F">
        <w:rPr>
          <w:szCs w:val="24"/>
        </w:rPr>
        <w:t xml:space="preserve"> </w:t>
      </w:r>
      <w:r w:rsidR="00117B8D">
        <w:rPr>
          <w:szCs w:val="24"/>
        </w:rPr>
        <w:t xml:space="preserve">3 </w:t>
      </w:r>
      <w:proofErr w:type="spellStart"/>
      <w:r w:rsidR="00117B8D">
        <w:rPr>
          <w:szCs w:val="24"/>
        </w:rPr>
        <w:t>năm</w:t>
      </w:r>
      <w:proofErr w:type="spellEnd"/>
      <w:r w:rsidR="00117B8D">
        <w:rPr>
          <w:szCs w:val="24"/>
        </w:rPr>
        <w:t xml:space="preserve"> 2018</w:t>
      </w:r>
    </w:p>
    <w:p w:rsidR="008C1082" w:rsidRPr="00C003CA" w:rsidRDefault="008C1082" w:rsidP="00FC26ED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9F0E57"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r w:rsidRPr="009F0E57">
        <w:rPr>
          <w:szCs w:val="24"/>
        </w:rPr>
        <w:t>điểm</w:t>
      </w:r>
      <w:proofErr w:type="spellEnd"/>
      <w:r>
        <w:rPr>
          <w:szCs w:val="24"/>
        </w:rPr>
        <w:t xml:space="preserve"> </w:t>
      </w:r>
      <w:proofErr w:type="spellStart"/>
      <w:r w:rsidRPr="009F0E57"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 w:rsidRPr="009F0E57">
        <w:rPr>
          <w:szCs w:val="24"/>
        </w:rPr>
        <w:t>chức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kiến</w:t>
      </w:r>
      <w:proofErr w:type="spellEnd"/>
      <w:r w:rsidRPr="009F0E57">
        <w:rPr>
          <w:szCs w:val="24"/>
        </w:rPr>
        <w:t xml:space="preserve">: </w:t>
      </w:r>
      <w:proofErr w:type="spellStart"/>
      <w:r w:rsidR="000C1372">
        <w:rPr>
          <w:szCs w:val="24"/>
        </w:rPr>
        <w:t>Sân</w:t>
      </w:r>
      <w:proofErr w:type="spellEnd"/>
      <w:r w:rsidR="000C1372">
        <w:rPr>
          <w:szCs w:val="24"/>
        </w:rPr>
        <w:t xml:space="preserve"> </w:t>
      </w:r>
      <w:proofErr w:type="spellStart"/>
      <w:r w:rsidR="000C1372">
        <w:rPr>
          <w:szCs w:val="24"/>
        </w:rPr>
        <w:t>bóng</w:t>
      </w:r>
      <w:proofErr w:type="spellEnd"/>
      <w:r w:rsidR="000C1372">
        <w:rPr>
          <w:szCs w:val="24"/>
        </w:rPr>
        <w:t xml:space="preserve"> </w:t>
      </w:r>
      <w:proofErr w:type="spellStart"/>
      <w:r w:rsidR="00117B8D">
        <w:rPr>
          <w:szCs w:val="24"/>
        </w:rPr>
        <w:t>Thành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Lâm</w:t>
      </w:r>
      <w:proofErr w:type="spellEnd"/>
      <w:r w:rsidR="00117B8D">
        <w:rPr>
          <w:szCs w:val="24"/>
        </w:rPr>
        <w:t xml:space="preserve"> 3 (</w:t>
      </w:r>
      <w:proofErr w:type="spellStart"/>
      <w:r w:rsidR="00117B8D">
        <w:rPr>
          <w:szCs w:val="24"/>
        </w:rPr>
        <w:t>Ngõ</w:t>
      </w:r>
      <w:proofErr w:type="spellEnd"/>
      <w:r w:rsidR="00117B8D">
        <w:rPr>
          <w:szCs w:val="24"/>
        </w:rPr>
        <w:t xml:space="preserve"> 3 – </w:t>
      </w:r>
      <w:proofErr w:type="spellStart"/>
      <w:r w:rsidR="00117B8D">
        <w:rPr>
          <w:szCs w:val="24"/>
        </w:rPr>
        <w:t>Đường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Tôn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Thất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Thuyết</w:t>
      </w:r>
      <w:proofErr w:type="spellEnd"/>
      <w:r w:rsidR="00117B8D">
        <w:rPr>
          <w:szCs w:val="24"/>
        </w:rPr>
        <w:t>)</w:t>
      </w:r>
    </w:p>
    <w:p w:rsidR="008C1082" w:rsidRPr="00185C54" w:rsidRDefault="008C1082" w:rsidP="00FC26E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Số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đội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tham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gia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đấu</w:t>
      </w:r>
      <w:proofErr w:type="spellEnd"/>
      <w:r w:rsidRPr="00185C54">
        <w:rPr>
          <w:b/>
          <w:szCs w:val="24"/>
        </w:rPr>
        <w:t>:</w:t>
      </w:r>
    </w:p>
    <w:p w:rsidR="008C1082" w:rsidRPr="00185C54" w:rsidRDefault="000C137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r>
        <w:rPr>
          <w:szCs w:val="24"/>
        </w:rPr>
        <w:tab/>
      </w:r>
      <w:proofErr w:type="spellStart"/>
      <w:r w:rsidR="008C1082" w:rsidRPr="00185C54">
        <w:rPr>
          <w:szCs w:val="24"/>
        </w:rPr>
        <w:t>Bao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gồm</w:t>
      </w:r>
      <w:proofErr w:type="spellEnd"/>
      <w:r w:rsidR="008C1082" w:rsidRPr="00185C54">
        <w:rPr>
          <w:szCs w:val="24"/>
        </w:rPr>
        <w:t>:</w:t>
      </w:r>
    </w:p>
    <w:p w:rsidR="008C1082" w:rsidRPr="00185C54" w:rsidRDefault="008C1082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TCNH</w:t>
      </w:r>
      <w:r w:rsidR="00573CCD">
        <w:rPr>
          <w:szCs w:val="24"/>
        </w:rPr>
        <w:t>: 01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đội</w:t>
      </w:r>
      <w:proofErr w:type="spellEnd"/>
    </w:p>
    <w:p w:rsidR="008C1082" w:rsidRPr="00185C54" w:rsidRDefault="00573CCD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KTQT: 01</w:t>
      </w:r>
      <w:r w:rsidR="008C1082" w:rsidRPr="00185C54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đội</w:t>
      </w:r>
      <w:proofErr w:type="spellEnd"/>
    </w:p>
    <w:p w:rsidR="008C1082" w:rsidRPr="00185C54" w:rsidRDefault="008C1082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 w:rsidRPr="00185C54">
        <w:rPr>
          <w:szCs w:val="24"/>
        </w:rPr>
        <w:t xml:space="preserve">KTCT: </w:t>
      </w:r>
      <w:r w:rsidR="00573CCD">
        <w:rPr>
          <w:szCs w:val="24"/>
        </w:rPr>
        <w:t>0</w:t>
      </w:r>
      <w:r w:rsidRPr="00185C54">
        <w:rPr>
          <w:szCs w:val="24"/>
        </w:rPr>
        <w:t xml:space="preserve">1 </w:t>
      </w:r>
      <w:proofErr w:type="spellStart"/>
      <w:r w:rsidRPr="00185C54">
        <w:rPr>
          <w:szCs w:val="24"/>
        </w:rPr>
        <w:t>đội</w:t>
      </w:r>
      <w:proofErr w:type="spellEnd"/>
    </w:p>
    <w:p w:rsidR="008C1082" w:rsidRPr="00185C54" w:rsidRDefault="00573CCD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QTKD: 01</w:t>
      </w:r>
      <w:r w:rsidR="008C1082" w:rsidRPr="00185C54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đội</w:t>
      </w:r>
      <w:proofErr w:type="spellEnd"/>
    </w:p>
    <w:p w:rsidR="008C1082" w:rsidRDefault="00573CCD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KTPT: 01</w:t>
      </w:r>
      <w:r w:rsidR="008C1082" w:rsidRPr="00185C54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đội</w:t>
      </w:r>
      <w:proofErr w:type="spellEnd"/>
    </w:p>
    <w:p w:rsidR="00117B8D" w:rsidRPr="00185C54" w:rsidRDefault="00117B8D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 xml:space="preserve">KTKT: 01 </w:t>
      </w:r>
      <w:proofErr w:type="spellStart"/>
      <w:r>
        <w:rPr>
          <w:szCs w:val="24"/>
        </w:rPr>
        <w:t>đội</w:t>
      </w:r>
      <w:proofErr w:type="spellEnd"/>
    </w:p>
    <w:p w:rsidR="008C1082" w:rsidRDefault="008C1082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 w:rsidRPr="00185C54">
        <w:rPr>
          <w:szCs w:val="24"/>
        </w:rPr>
        <w:lastRenderedPageBreak/>
        <w:t xml:space="preserve">Cite: </w:t>
      </w:r>
      <w:r w:rsidR="00117B8D">
        <w:rPr>
          <w:szCs w:val="24"/>
        </w:rPr>
        <w:t>0</w:t>
      </w:r>
      <w:r w:rsidRPr="00185C54">
        <w:rPr>
          <w:szCs w:val="24"/>
        </w:rPr>
        <w:t xml:space="preserve">1 </w:t>
      </w:r>
      <w:proofErr w:type="spellStart"/>
      <w:r w:rsidRPr="00185C54">
        <w:rPr>
          <w:szCs w:val="24"/>
        </w:rPr>
        <w:t>đội</w:t>
      </w:r>
      <w:proofErr w:type="spellEnd"/>
    </w:p>
    <w:p w:rsidR="000C1372" w:rsidRPr="00185C54" w:rsidRDefault="000C1372" w:rsidP="00FC2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>
        <w:rPr>
          <w:szCs w:val="24"/>
        </w:rPr>
        <w:t>Cựu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  <w:r>
        <w:rPr>
          <w:szCs w:val="24"/>
        </w:rPr>
        <w:t xml:space="preserve">: </w:t>
      </w:r>
      <w:r w:rsidR="00117B8D">
        <w:rPr>
          <w:szCs w:val="24"/>
        </w:rPr>
        <w:t>0</w:t>
      </w:r>
      <w:r>
        <w:rPr>
          <w:szCs w:val="24"/>
        </w:rPr>
        <w:t xml:space="preserve">1 </w:t>
      </w:r>
      <w:proofErr w:type="spellStart"/>
      <w:r>
        <w:rPr>
          <w:szCs w:val="24"/>
        </w:rPr>
        <w:t>đội</w:t>
      </w:r>
      <w:proofErr w:type="spellEnd"/>
    </w:p>
    <w:p w:rsidR="008C1082" w:rsidRPr="00185C54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proofErr w:type="spellStart"/>
      <w:r w:rsidRPr="00185C54">
        <w:rPr>
          <w:szCs w:val="24"/>
        </w:rPr>
        <w:t>Hình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thức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đăng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ky</w:t>
      </w:r>
      <w:proofErr w:type="spellEnd"/>
      <w:r w:rsidRPr="00185C54">
        <w:rPr>
          <w:szCs w:val="24"/>
        </w:rPr>
        <w:t xml:space="preserve">́ </w:t>
      </w:r>
      <w:proofErr w:type="spellStart"/>
      <w:proofErr w:type="gramStart"/>
      <w:r w:rsidRPr="00185C54">
        <w:rPr>
          <w:szCs w:val="24"/>
        </w:rPr>
        <w:t>theo</w:t>
      </w:r>
      <w:proofErr w:type="spellEnd"/>
      <w:proofErr w:type="gramEnd"/>
      <w:r w:rsidRPr="00185C54">
        <w:rPr>
          <w:szCs w:val="24"/>
        </w:rPr>
        <w:t xml:space="preserve"> chi </w:t>
      </w:r>
      <w:proofErr w:type="spellStart"/>
      <w:r w:rsidRPr="00185C54">
        <w:rPr>
          <w:szCs w:val="24"/>
        </w:rPr>
        <w:t>đoàn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hoặc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quân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cùng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khoa</w:t>
      </w:r>
      <w:proofErr w:type="spellEnd"/>
      <w:r w:rsidRPr="00185C54">
        <w:rPr>
          <w:szCs w:val="24"/>
        </w:rPr>
        <w:t>.</w:t>
      </w:r>
      <w:r>
        <w:rPr>
          <w:szCs w:val="24"/>
        </w:rPr>
        <w:br/>
        <w:t xml:space="preserve">            </w:t>
      </w:r>
      <w:proofErr w:type="spellStart"/>
      <w:r>
        <w:rPr>
          <w:szCs w:val="24"/>
        </w:rPr>
        <w:t>Tổng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cộng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</w:t>
      </w:r>
      <w:r w:rsidR="00573CCD">
        <w:rPr>
          <w:szCs w:val="24"/>
        </w:rPr>
        <w:t>8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đội</w:t>
      </w:r>
      <w:proofErr w:type="spellEnd"/>
    </w:p>
    <w:p w:rsidR="008C1082" w:rsidRPr="00573CCD" w:rsidRDefault="008C1082" w:rsidP="00FC26ED">
      <w:pPr>
        <w:pStyle w:val="ListParagraph"/>
        <w:tabs>
          <w:tab w:val="left" w:pos="450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proofErr w:type="spellStart"/>
      <w:r w:rsidRPr="00185C54">
        <w:rPr>
          <w:szCs w:val="24"/>
        </w:rPr>
        <w:t>Lê</w:t>
      </w:r>
      <w:proofErr w:type="spellEnd"/>
      <w:r w:rsidRPr="00185C54">
        <w:rPr>
          <w:szCs w:val="24"/>
        </w:rPr>
        <w:t>̣</w:t>
      </w:r>
      <w:r>
        <w:rPr>
          <w:szCs w:val="24"/>
        </w:rPr>
        <w:t xml:space="preserve"> phí </w:t>
      </w:r>
      <w:proofErr w:type="spellStart"/>
      <w:r>
        <w:rPr>
          <w:szCs w:val="24"/>
        </w:rPr>
        <w:t>tham</w:t>
      </w:r>
      <w:proofErr w:type="spellEnd"/>
      <w:r w:rsidR="00901927">
        <w:rPr>
          <w:szCs w:val="24"/>
        </w:rPr>
        <w:t xml:space="preserve"> </w:t>
      </w:r>
      <w:proofErr w:type="spellStart"/>
      <w:r>
        <w:rPr>
          <w:szCs w:val="24"/>
        </w:rPr>
        <w:t>dư</w:t>
      </w:r>
      <w:proofErr w:type="spellEnd"/>
      <w:r>
        <w:rPr>
          <w:szCs w:val="24"/>
        </w:rPr>
        <w:t xml:space="preserve">̣ </w:t>
      </w:r>
      <w:proofErr w:type="spellStart"/>
      <w:r>
        <w:rPr>
          <w:szCs w:val="24"/>
        </w:rPr>
        <w:t>giải</w:t>
      </w:r>
      <w:proofErr w:type="spellEnd"/>
      <w:r>
        <w:rPr>
          <w:szCs w:val="24"/>
        </w:rPr>
        <w:t xml:space="preserve"> là:</w:t>
      </w:r>
      <w:r w:rsidR="00901927">
        <w:rPr>
          <w:szCs w:val="24"/>
        </w:rPr>
        <w:t xml:space="preserve"> </w:t>
      </w:r>
      <w:r w:rsidR="00117B8D">
        <w:rPr>
          <w:b/>
          <w:szCs w:val="24"/>
        </w:rPr>
        <w:t>1</w:t>
      </w:r>
      <w:r w:rsidR="00901927">
        <w:rPr>
          <w:b/>
          <w:szCs w:val="24"/>
        </w:rPr>
        <w:t>.</w:t>
      </w:r>
      <w:r w:rsidR="00117B8D">
        <w:rPr>
          <w:b/>
          <w:szCs w:val="24"/>
        </w:rPr>
        <w:t>000</w:t>
      </w:r>
      <w:r w:rsidR="006E0812">
        <w:rPr>
          <w:b/>
          <w:szCs w:val="24"/>
        </w:rPr>
        <w:t>.000</w:t>
      </w:r>
      <w:r>
        <w:rPr>
          <w:b/>
          <w:szCs w:val="24"/>
        </w:rPr>
        <w:t xml:space="preserve"> </w:t>
      </w:r>
      <w:proofErr w:type="spellStart"/>
      <w:r w:rsidRPr="00E3774C">
        <w:rPr>
          <w:b/>
          <w:szCs w:val="24"/>
        </w:rPr>
        <w:t>đồng</w:t>
      </w:r>
      <w:proofErr w:type="spellEnd"/>
      <w:r w:rsidRPr="00E3774C">
        <w:rPr>
          <w:b/>
          <w:szCs w:val="24"/>
        </w:rPr>
        <w:t>/</w:t>
      </w:r>
      <w:proofErr w:type="spellStart"/>
      <w:r w:rsidRPr="00E3774C">
        <w:rPr>
          <w:b/>
          <w:szCs w:val="24"/>
        </w:rPr>
        <w:t>đội</w:t>
      </w:r>
      <w:proofErr w:type="spellEnd"/>
      <w:r w:rsidRPr="00E3774C">
        <w:rPr>
          <w:b/>
          <w:szCs w:val="24"/>
        </w:rPr>
        <w:t>.</w:t>
      </w:r>
      <w:r w:rsidR="00573CCD">
        <w:rPr>
          <w:b/>
          <w:szCs w:val="24"/>
        </w:rPr>
        <w:t xml:space="preserve"> </w:t>
      </w:r>
      <w:r w:rsidR="00573CCD" w:rsidRPr="00573CCD">
        <w:rPr>
          <w:szCs w:val="24"/>
        </w:rPr>
        <w:t>(</w:t>
      </w:r>
      <w:proofErr w:type="spellStart"/>
      <w:r w:rsidR="00573CCD" w:rsidRPr="00573CCD">
        <w:rPr>
          <w:szCs w:val="24"/>
        </w:rPr>
        <w:t>Trong</w:t>
      </w:r>
      <w:proofErr w:type="spellEnd"/>
      <w:r w:rsidR="00573CCD" w:rsidRPr="00573CCD">
        <w:rPr>
          <w:szCs w:val="24"/>
        </w:rPr>
        <w:t xml:space="preserve"> </w:t>
      </w:r>
      <w:proofErr w:type="spellStart"/>
      <w:r w:rsidR="00573CCD" w:rsidRPr="00573CCD">
        <w:rPr>
          <w:szCs w:val="24"/>
        </w:rPr>
        <w:t>đó</w:t>
      </w:r>
      <w:proofErr w:type="spellEnd"/>
      <w:r w:rsidR="00117B8D">
        <w:rPr>
          <w:szCs w:val="24"/>
        </w:rPr>
        <w:t xml:space="preserve"> 8</w:t>
      </w:r>
      <w:r w:rsidR="000C1372">
        <w:rPr>
          <w:szCs w:val="24"/>
        </w:rPr>
        <w:t xml:space="preserve">00.000đ </w:t>
      </w:r>
      <w:proofErr w:type="spellStart"/>
      <w:r w:rsidR="000C1372">
        <w:rPr>
          <w:szCs w:val="24"/>
        </w:rPr>
        <w:t>là</w:t>
      </w:r>
      <w:proofErr w:type="spellEnd"/>
      <w:r w:rsidR="000C1372">
        <w:rPr>
          <w:szCs w:val="24"/>
        </w:rPr>
        <w:t xml:space="preserve"> </w:t>
      </w:r>
      <w:proofErr w:type="spellStart"/>
      <w:r w:rsidR="000C1372">
        <w:rPr>
          <w:szCs w:val="24"/>
        </w:rPr>
        <w:t>lệ</w:t>
      </w:r>
      <w:proofErr w:type="spellEnd"/>
      <w:r w:rsidR="000C1372">
        <w:rPr>
          <w:szCs w:val="24"/>
        </w:rPr>
        <w:t xml:space="preserve"> </w:t>
      </w:r>
      <w:proofErr w:type="spellStart"/>
      <w:r w:rsidR="000C1372">
        <w:rPr>
          <w:szCs w:val="24"/>
        </w:rPr>
        <w:t>phí</w:t>
      </w:r>
      <w:proofErr w:type="spellEnd"/>
      <w:r w:rsidR="000C1372">
        <w:rPr>
          <w:szCs w:val="24"/>
        </w:rPr>
        <w:t xml:space="preserve"> </w:t>
      </w:r>
      <w:proofErr w:type="spellStart"/>
      <w:r w:rsidR="000C1372">
        <w:rPr>
          <w:szCs w:val="24"/>
        </w:rPr>
        <w:t>tham</w:t>
      </w:r>
      <w:proofErr w:type="spellEnd"/>
      <w:r w:rsidR="000C1372">
        <w:rPr>
          <w:szCs w:val="24"/>
        </w:rPr>
        <w:t xml:space="preserve"> </w:t>
      </w:r>
      <w:proofErr w:type="spellStart"/>
      <w:r w:rsidR="000C1372">
        <w:rPr>
          <w:szCs w:val="24"/>
        </w:rPr>
        <w:t>dự</w:t>
      </w:r>
      <w:proofErr w:type="spellEnd"/>
      <w:r w:rsidR="00573CCD">
        <w:rPr>
          <w:szCs w:val="24"/>
        </w:rPr>
        <w:t xml:space="preserve">, 200.000đ </w:t>
      </w:r>
      <w:proofErr w:type="spellStart"/>
      <w:r w:rsidR="00573CCD">
        <w:rPr>
          <w:szCs w:val="24"/>
        </w:rPr>
        <w:t>là</w:t>
      </w:r>
      <w:proofErr w:type="spellEnd"/>
      <w:r w:rsidR="00573CCD">
        <w:rPr>
          <w:szCs w:val="24"/>
        </w:rPr>
        <w:t xml:space="preserve"> </w:t>
      </w:r>
      <w:proofErr w:type="spellStart"/>
      <w:r w:rsidR="00573CCD">
        <w:rPr>
          <w:szCs w:val="24"/>
        </w:rPr>
        <w:t>tiền</w:t>
      </w:r>
      <w:proofErr w:type="spellEnd"/>
      <w:r w:rsidR="00573CCD">
        <w:rPr>
          <w:szCs w:val="24"/>
        </w:rPr>
        <w:t xml:space="preserve"> </w:t>
      </w:r>
      <w:proofErr w:type="spellStart"/>
      <w:r w:rsidR="00573CCD">
        <w:rPr>
          <w:szCs w:val="24"/>
        </w:rPr>
        <w:t>thẻ</w:t>
      </w:r>
      <w:proofErr w:type="spellEnd"/>
      <w:r w:rsidR="00573CCD">
        <w:rPr>
          <w:szCs w:val="24"/>
        </w:rPr>
        <w:t xml:space="preserve"> </w:t>
      </w:r>
      <w:proofErr w:type="spellStart"/>
      <w:r w:rsidR="00573CCD">
        <w:rPr>
          <w:szCs w:val="24"/>
        </w:rPr>
        <w:t>phạt</w:t>
      </w:r>
      <w:proofErr w:type="spellEnd"/>
      <w:r w:rsidR="00573CCD">
        <w:rPr>
          <w:szCs w:val="24"/>
        </w:rPr>
        <w:t>)</w:t>
      </w:r>
    </w:p>
    <w:p w:rsidR="008C1082" w:rsidRPr="00573CCD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r w:rsidRPr="00573CCD">
        <w:rPr>
          <w:szCs w:val="24"/>
        </w:rPr>
        <w:t xml:space="preserve"> </w:t>
      </w:r>
    </w:p>
    <w:p w:rsidR="008C1082" w:rsidRPr="009F71DA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b/>
          <w:szCs w:val="24"/>
        </w:rPr>
        <w:t>Thể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thức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và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luật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đấu</w:t>
      </w:r>
      <w:proofErr w:type="spellEnd"/>
      <w:r w:rsidRPr="00185C54">
        <w:rPr>
          <w:b/>
          <w:szCs w:val="24"/>
        </w:rPr>
        <w:t>.</w:t>
      </w:r>
    </w:p>
    <w:p w:rsidR="008C1082" w:rsidRPr="00C22F41" w:rsidRDefault="008C1082" w:rsidP="00FC26ED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C22F41">
        <w:rPr>
          <w:i/>
          <w:szCs w:val="24"/>
        </w:rPr>
        <w:t>Thể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thức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thi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đấu</w:t>
      </w:r>
      <w:proofErr w:type="spellEnd"/>
      <w:r w:rsidRPr="00C22F41">
        <w:rPr>
          <w:szCs w:val="24"/>
        </w:rPr>
        <w:t>: </w:t>
      </w:r>
      <w:proofErr w:type="spellStart"/>
      <w:r w:rsidRPr="00C22F41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đá</w:t>
      </w:r>
      <w:proofErr w:type="spellEnd"/>
      <w:r w:rsidRPr="00C22F41">
        <w:rPr>
          <w:szCs w:val="24"/>
        </w:rPr>
        <w:t xml:space="preserve"> 7 </w:t>
      </w:r>
      <w:proofErr w:type="spellStart"/>
      <w:r w:rsidRPr="00C22F41">
        <w:rPr>
          <w:szCs w:val="24"/>
        </w:rPr>
        <w:t>người</w:t>
      </w:r>
      <w:proofErr w:type="spellEnd"/>
    </w:p>
    <w:p w:rsidR="008C1082" w:rsidRDefault="000C1372" w:rsidP="00FC26ED">
      <w:pPr>
        <w:tabs>
          <w:tab w:val="left" w:pos="426"/>
        </w:tabs>
        <w:spacing w:before="120" w:after="100" w:afterAutospacing="1" w:line="360" w:lineRule="auto"/>
        <w:ind w:left="720"/>
        <w:jc w:val="both"/>
        <w:rPr>
          <w:rFonts w:eastAsia="MS Mincho"/>
          <w:szCs w:val="24"/>
          <w:lang w:eastAsia="ja-JP"/>
        </w:rPr>
      </w:pPr>
      <w:r w:rsidRPr="000C1372">
        <w:rPr>
          <w:rFonts w:eastAsia="MS Mincho"/>
          <w:szCs w:val="24"/>
          <w:lang w:eastAsia="ja-JP"/>
        </w:rPr>
        <w:tab/>
      </w:r>
      <w:proofErr w:type="spellStart"/>
      <w:r w:rsidR="008C1082" w:rsidRPr="00E80369">
        <w:rPr>
          <w:rFonts w:eastAsia="MS Mincho" w:hint="eastAsia"/>
          <w:szCs w:val="24"/>
          <w:u w:val="single"/>
          <w:lang w:eastAsia="ja-JP"/>
        </w:rPr>
        <w:t>L</w:t>
      </w:r>
      <w:r w:rsidR="008C1082" w:rsidRPr="00E80369">
        <w:rPr>
          <w:szCs w:val="24"/>
          <w:u w:val="single"/>
        </w:rPr>
        <w:t>ượt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đấu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vòng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6E0812">
        <w:rPr>
          <w:szCs w:val="24"/>
          <w:u w:val="single"/>
        </w:rPr>
        <w:t>lo</w:t>
      </w:r>
      <w:r w:rsidR="008C1082" w:rsidRPr="00E80369">
        <w:rPr>
          <w:szCs w:val="24"/>
          <w:u w:val="single"/>
        </w:rPr>
        <w:t>ạ</w:t>
      </w:r>
      <w:proofErr w:type="gramStart"/>
      <w:r w:rsidR="008C1082" w:rsidRPr="00E80369">
        <w:rPr>
          <w:szCs w:val="24"/>
          <w:u w:val="single"/>
        </w:rPr>
        <w:t>i</w:t>
      </w:r>
      <w:proofErr w:type="spellEnd"/>
      <w:r w:rsidR="00573CCD">
        <w:rPr>
          <w:szCs w:val="24"/>
        </w:rPr>
        <w:t xml:space="preserve">  Chia</w:t>
      </w:r>
      <w:proofErr w:type="gramEnd"/>
      <w:r w:rsidR="00573CCD">
        <w:rPr>
          <w:szCs w:val="24"/>
        </w:rPr>
        <w:t xml:space="preserve"> </w:t>
      </w:r>
      <w:proofErr w:type="spellStart"/>
      <w:r w:rsidR="00573CCD">
        <w:rPr>
          <w:szCs w:val="24"/>
        </w:rPr>
        <w:t>làm</w:t>
      </w:r>
      <w:proofErr w:type="spellEnd"/>
      <w:r w:rsidR="00573CCD">
        <w:rPr>
          <w:szCs w:val="24"/>
        </w:rPr>
        <w:t xml:space="preserve"> 2</w:t>
      </w:r>
      <w:r w:rsidR="008C1082" w:rsidRPr="00E80369">
        <w:rPr>
          <w:szCs w:val="24"/>
        </w:rPr>
        <w:t xml:space="preserve"> </w:t>
      </w:r>
      <w:proofErr w:type="spellStart"/>
      <w:r w:rsidR="008C1082" w:rsidRPr="00E80369">
        <w:rPr>
          <w:szCs w:val="24"/>
        </w:rPr>
        <w:t>bả</w:t>
      </w:r>
      <w:r w:rsidR="00573CCD">
        <w:rPr>
          <w:szCs w:val="24"/>
        </w:rPr>
        <w:t>ng</w:t>
      </w:r>
      <w:proofErr w:type="spellEnd"/>
      <w:r w:rsidR="00573CCD">
        <w:rPr>
          <w:szCs w:val="24"/>
        </w:rPr>
        <w:t xml:space="preserve"> (A, B</w:t>
      </w:r>
      <w:r w:rsidR="008C1082" w:rsidRPr="00E80369">
        <w:rPr>
          <w:szCs w:val="24"/>
        </w:rPr>
        <w:t>)</w:t>
      </w:r>
      <w:r w:rsidR="008C1082">
        <w:rPr>
          <w:szCs w:val="24"/>
        </w:rPr>
        <w:t xml:space="preserve">. </w:t>
      </w:r>
      <w:proofErr w:type="spellStart"/>
      <w:proofErr w:type="gramStart"/>
      <w:r w:rsidR="008C1082">
        <w:rPr>
          <w:szCs w:val="24"/>
        </w:rPr>
        <w:t>Mỗi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bả</w:t>
      </w:r>
      <w:r w:rsidR="00573CCD">
        <w:rPr>
          <w:szCs w:val="24"/>
        </w:rPr>
        <w:t>ng</w:t>
      </w:r>
      <w:proofErr w:type="spellEnd"/>
      <w:r w:rsidR="00573CCD">
        <w:rPr>
          <w:szCs w:val="24"/>
        </w:rPr>
        <w:t xml:space="preserve"> 4</w:t>
      </w:r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độ</w:t>
      </w:r>
      <w:r w:rsidR="00573CCD">
        <w:rPr>
          <w:szCs w:val="24"/>
        </w:rPr>
        <w:t>i</w:t>
      </w:r>
      <w:proofErr w:type="spellEnd"/>
      <w:r w:rsidR="00573CCD">
        <w:rPr>
          <w:szCs w:val="24"/>
        </w:rPr>
        <w:t xml:space="preserve">, </w:t>
      </w:r>
      <w:proofErr w:type="spellStart"/>
      <w:r w:rsidR="00573CCD">
        <w:rPr>
          <w:szCs w:val="24"/>
        </w:rPr>
        <w:t>b</w:t>
      </w:r>
      <w:r w:rsidR="008C1082" w:rsidRPr="00E80369">
        <w:rPr>
          <w:szCs w:val="24"/>
        </w:rPr>
        <w:t>ốc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E80369">
        <w:rPr>
          <w:szCs w:val="24"/>
        </w:rPr>
        <w:t>thăm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E80369">
        <w:rPr>
          <w:szCs w:val="24"/>
        </w:rPr>
        <w:t>phân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E80369">
        <w:rPr>
          <w:szCs w:val="24"/>
        </w:rPr>
        <w:t>bảng</w:t>
      </w:r>
      <w:proofErr w:type="spellEnd"/>
      <w:r w:rsidR="008C1082" w:rsidRPr="00E80369">
        <w:rPr>
          <w:szCs w:val="24"/>
        </w:rPr>
        <w:t xml:space="preserve">, </w:t>
      </w:r>
      <w:proofErr w:type="spellStart"/>
      <w:r w:rsidR="008C1082" w:rsidRPr="00E80369">
        <w:rPr>
          <w:szCs w:val="24"/>
        </w:rPr>
        <w:t>đội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nhất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nhì</w:t>
      </w:r>
      <w:proofErr w:type="spellEnd"/>
      <w:r w:rsidR="006E0812">
        <w:rPr>
          <w:szCs w:val="24"/>
        </w:rPr>
        <w:t xml:space="preserve"> </w:t>
      </w:r>
      <w:proofErr w:type="spellStart"/>
      <w:r w:rsidR="008C1082">
        <w:rPr>
          <w:szCs w:val="24"/>
        </w:rPr>
        <w:t>bảng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vào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đấ</w:t>
      </w:r>
      <w:r w:rsidR="006E0812">
        <w:rPr>
          <w:szCs w:val="24"/>
        </w:rPr>
        <w:t>u</w:t>
      </w:r>
      <w:proofErr w:type="spellEnd"/>
      <w:r w:rsidR="006E0812">
        <w:rPr>
          <w:szCs w:val="24"/>
        </w:rPr>
        <w:t xml:space="preserve"> </w:t>
      </w:r>
      <w:proofErr w:type="spellStart"/>
      <w:r w:rsidR="00573CCD">
        <w:rPr>
          <w:szCs w:val="24"/>
        </w:rPr>
        <w:t>bán</w:t>
      </w:r>
      <w:proofErr w:type="spellEnd"/>
      <w:r w:rsidR="00573CCD">
        <w:rPr>
          <w:szCs w:val="24"/>
        </w:rPr>
        <w:t xml:space="preserve"> </w:t>
      </w:r>
      <w:proofErr w:type="spellStart"/>
      <w:r w:rsidR="006E0812">
        <w:rPr>
          <w:szCs w:val="24"/>
        </w:rPr>
        <w:t>kết</w:t>
      </w:r>
      <w:proofErr w:type="spellEnd"/>
      <w:r w:rsidR="00573CCD">
        <w:rPr>
          <w:szCs w:val="24"/>
        </w:rPr>
        <w:t>.</w:t>
      </w:r>
      <w:proofErr w:type="gramEnd"/>
    </w:p>
    <w:p w:rsidR="008C1082" w:rsidRPr="000C1372" w:rsidRDefault="00573CCD" w:rsidP="00FC26ED">
      <w:pPr>
        <w:pStyle w:val="ListParagraph"/>
        <w:numPr>
          <w:ilvl w:val="0"/>
          <w:numId w:val="7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 w:rsidRPr="000C1372">
        <w:rPr>
          <w:rFonts w:eastAsia="MS Mincho"/>
          <w:szCs w:val="24"/>
          <w:lang w:eastAsia="ja-JP"/>
        </w:rPr>
        <w:t>2</w:t>
      </w:r>
      <w:r w:rsidR="006E0812" w:rsidRPr="000C1372">
        <w:rPr>
          <w:rFonts w:eastAsia="MS Mincho"/>
          <w:szCs w:val="24"/>
          <w:lang w:eastAsia="ja-JP"/>
        </w:rPr>
        <w:t xml:space="preserve"> </w:t>
      </w:r>
      <w:proofErr w:type="spellStart"/>
      <w:r w:rsidR="006E0812" w:rsidRPr="000C1372">
        <w:rPr>
          <w:rFonts w:eastAsia="MS Mincho"/>
          <w:szCs w:val="24"/>
          <w:lang w:eastAsia="ja-JP"/>
        </w:rPr>
        <w:t>đội</w:t>
      </w:r>
      <w:proofErr w:type="spellEnd"/>
      <w:r w:rsidR="006E0812" w:rsidRPr="000C1372">
        <w:rPr>
          <w:rFonts w:eastAsia="MS Mincho"/>
          <w:szCs w:val="24"/>
          <w:lang w:eastAsia="ja-JP"/>
        </w:rPr>
        <w:t xml:space="preserve"> </w:t>
      </w:r>
      <w:proofErr w:type="spellStart"/>
      <w:r w:rsidR="006E0812" w:rsidRPr="000C1372">
        <w:rPr>
          <w:rFonts w:eastAsia="MS Mincho"/>
          <w:szCs w:val="24"/>
          <w:lang w:eastAsia="ja-JP"/>
        </w:rPr>
        <w:t>thắ</w:t>
      </w:r>
      <w:r w:rsidRPr="000C1372">
        <w:rPr>
          <w:rFonts w:eastAsia="MS Mincho"/>
          <w:szCs w:val="24"/>
          <w:lang w:eastAsia="ja-JP"/>
        </w:rPr>
        <w:t>ng</w:t>
      </w:r>
      <w:proofErr w:type="spellEnd"/>
      <w:r w:rsidRPr="000C1372">
        <w:rPr>
          <w:rFonts w:eastAsia="MS Mincho"/>
          <w:szCs w:val="24"/>
          <w:lang w:eastAsia="ja-JP"/>
        </w:rPr>
        <w:t xml:space="preserve"> </w:t>
      </w:r>
      <w:proofErr w:type="spellStart"/>
      <w:r w:rsidRPr="000C1372">
        <w:rPr>
          <w:rFonts w:eastAsia="MS Mincho"/>
          <w:szCs w:val="24"/>
          <w:lang w:eastAsia="ja-JP"/>
        </w:rPr>
        <w:t>bán</w:t>
      </w:r>
      <w:proofErr w:type="spellEnd"/>
      <w:r w:rsidR="006E0812" w:rsidRPr="000C1372">
        <w:rPr>
          <w:rFonts w:eastAsia="MS Mincho"/>
          <w:szCs w:val="24"/>
          <w:lang w:eastAsia="ja-JP"/>
        </w:rPr>
        <w:t xml:space="preserve"> </w:t>
      </w:r>
      <w:proofErr w:type="spellStart"/>
      <w:r w:rsidR="006E0812" w:rsidRPr="000C1372">
        <w:rPr>
          <w:rFonts w:eastAsia="MS Mincho"/>
          <w:szCs w:val="24"/>
          <w:lang w:eastAsia="ja-JP"/>
        </w:rPr>
        <w:t>kết</w:t>
      </w:r>
      <w:proofErr w:type="spellEnd"/>
      <w:r w:rsidR="008C1082" w:rsidRPr="000C1372">
        <w:rPr>
          <w:szCs w:val="24"/>
        </w:rPr>
        <w:t xml:space="preserve"> </w:t>
      </w:r>
      <w:proofErr w:type="spellStart"/>
      <w:r w:rsidR="008C1082" w:rsidRPr="000C1372">
        <w:rPr>
          <w:szCs w:val="24"/>
        </w:rPr>
        <w:t>vào</w:t>
      </w:r>
      <w:proofErr w:type="spellEnd"/>
      <w:r w:rsidR="008C1082" w:rsidRPr="000C1372">
        <w:rPr>
          <w:szCs w:val="24"/>
        </w:rPr>
        <w:t xml:space="preserve"> </w:t>
      </w:r>
      <w:proofErr w:type="spellStart"/>
      <w:r w:rsidR="008C1082" w:rsidRPr="000C1372">
        <w:rPr>
          <w:szCs w:val="24"/>
        </w:rPr>
        <w:t>đấu</w:t>
      </w:r>
      <w:proofErr w:type="spellEnd"/>
      <w:r w:rsidR="008C1082" w:rsidRPr="000C1372">
        <w:rPr>
          <w:szCs w:val="24"/>
        </w:rPr>
        <w:t xml:space="preserve"> </w:t>
      </w:r>
      <w:proofErr w:type="spellStart"/>
      <w:proofErr w:type="gramStart"/>
      <w:r w:rsidRPr="000C1372">
        <w:rPr>
          <w:szCs w:val="24"/>
        </w:rPr>
        <w:t>chung</w:t>
      </w:r>
      <w:proofErr w:type="spellEnd"/>
      <w:proofErr w:type="gramEnd"/>
      <w:r w:rsidR="008C1082" w:rsidRPr="000C1372">
        <w:rPr>
          <w:szCs w:val="24"/>
        </w:rPr>
        <w:t xml:space="preserve"> </w:t>
      </w:r>
      <w:proofErr w:type="spellStart"/>
      <w:r w:rsidR="008C1082" w:rsidRPr="000C1372">
        <w:rPr>
          <w:szCs w:val="24"/>
        </w:rPr>
        <w:t>kết</w:t>
      </w:r>
      <w:proofErr w:type="spellEnd"/>
      <w:r w:rsidRPr="000C1372">
        <w:rPr>
          <w:rFonts w:eastAsia="MS Mincho"/>
          <w:szCs w:val="24"/>
          <w:lang w:eastAsia="ja-JP"/>
        </w:rPr>
        <w:t>,</w:t>
      </w:r>
      <w:r w:rsidR="008C1082" w:rsidRPr="000C1372">
        <w:rPr>
          <w:szCs w:val="24"/>
        </w:rPr>
        <w:t xml:space="preserve"> 2 </w:t>
      </w:r>
      <w:proofErr w:type="spellStart"/>
      <w:r w:rsidR="008C1082" w:rsidRPr="000C1372">
        <w:rPr>
          <w:szCs w:val="24"/>
        </w:rPr>
        <w:t>đội</w:t>
      </w:r>
      <w:proofErr w:type="spellEnd"/>
      <w:r w:rsidR="008C1082" w:rsidRPr="000C1372">
        <w:rPr>
          <w:szCs w:val="24"/>
        </w:rPr>
        <w:t xml:space="preserve"> </w:t>
      </w:r>
      <w:proofErr w:type="spellStart"/>
      <w:r w:rsidR="008C1082" w:rsidRPr="000C1372">
        <w:rPr>
          <w:szCs w:val="24"/>
        </w:rPr>
        <w:t>còn</w:t>
      </w:r>
      <w:proofErr w:type="spellEnd"/>
      <w:r w:rsidR="008C1082" w:rsidRPr="000C1372">
        <w:rPr>
          <w:szCs w:val="24"/>
        </w:rPr>
        <w:t xml:space="preserve"> </w:t>
      </w:r>
      <w:proofErr w:type="spellStart"/>
      <w:r w:rsidR="008C1082" w:rsidRPr="000C1372">
        <w:rPr>
          <w:szCs w:val="24"/>
        </w:rPr>
        <w:t>lại</w:t>
      </w:r>
      <w:proofErr w:type="spellEnd"/>
      <w:r w:rsidR="008C1082" w:rsidRPr="000C1372">
        <w:rPr>
          <w:szCs w:val="24"/>
        </w:rPr>
        <w:t xml:space="preserve"> </w:t>
      </w:r>
      <w:proofErr w:type="spellStart"/>
      <w:r w:rsidRPr="000C1372">
        <w:rPr>
          <w:szCs w:val="24"/>
        </w:rPr>
        <w:t>đồng</w:t>
      </w:r>
      <w:proofErr w:type="spellEnd"/>
      <w:r w:rsidRPr="000C1372">
        <w:rPr>
          <w:szCs w:val="24"/>
        </w:rPr>
        <w:t xml:space="preserve"> </w:t>
      </w:r>
      <w:proofErr w:type="spellStart"/>
      <w:r w:rsidRPr="000C1372">
        <w:rPr>
          <w:szCs w:val="24"/>
        </w:rPr>
        <w:t>giải</w:t>
      </w:r>
      <w:proofErr w:type="spellEnd"/>
      <w:r w:rsidRPr="000C1372">
        <w:rPr>
          <w:szCs w:val="24"/>
        </w:rPr>
        <w:t xml:space="preserve"> </w:t>
      </w:r>
      <w:proofErr w:type="spellStart"/>
      <w:r w:rsidRPr="000C1372">
        <w:rPr>
          <w:szCs w:val="24"/>
        </w:rPr>
        <w:t>ba</w:t>
      </w:r>
      <w:proofErr w:type="spellEnd"/>
      <w:r w:rsidRPr="000C1372">
        <w:rPr>
          <w:szCs w:val="24"/>
        </w:rPr>
        <w:t>.</w:t>
      </w:r>
    </w:p>
    <w:p w:rsidR="008C1082" w:rsidRPr="009F71DA" w:rsidRDefault="000C137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0C1372">
        <w:rPr>
          <w:szCs w:val="24"/>
        </w:rPr>
        <w:tab/>
      </w:r>
      <w:proofErr w:type="spellStart"/>
      <w:r w:rsidR="008C1082" w:rsidRPr="00E80369">
        <w:rPr>
          <w:szCs w:val="24"/>
          <w:u w:val="single"/>
        </w:rPr>
        <w:t>Các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trận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đấu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vòng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bảng</w:t>
      </w:r>
      <w:proofErr w:type="spellEnd"/>
      <w:r w:rsidR="008C1082" w:rsidRPr="00185C54">
        <w:rPr>
          <w:szCs w:val="24"/>
        </w:rPr>
        <w:t xml:space="preserve">: </w:t>
      </w:r>
      <w:proofErr w:type="spellStart"/>
      <w:r w:rsidR="008C1082" w:rsidRPr="00185C54">
        <w:rPr>
          <w:szCs w:val="24"/>
        </w:rPr>
        <w:t>Thi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đấu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vòng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tròn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một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lư</w:t>
      </w:r>
      <w:r w:rsidR="008C1082" w:rsidRPr="00185C54">
        <w:rPr>
          <w:szCs w:val="24"/>
        </w:rPr>
        <w:softHyphen/>
        <w:t>ợt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tính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điểm</w:t>
      </w:r>
      <w:proofErr w:type="spellEnd"/>
      <w:r w:rsidR="008C1082" w:rsidRPr="00185C54">
        <w:rPr>
          <w:szCs w:val="24"/>
        </w:rPr>
        <w:t xml:space="preserve"> (</w:t>
      </w:r>
      <w:proofErr w:type="spellStart"/>
      <w:r w:rsidR="008C1082" w:rsidRPr="00185C54">
        <w:rPr>
          <w:szCs w:val="24"/>
        </w:rPr>
        <w:t>thắng</w:t>
      </w:r>
      <w:proofErr w:type="spellEnd"/>
      <w:r w:rsidR="008C1082" w:rsidRPr="00185C54">
        <w:rPr>
          <w:szCs w:val="24"/>
        </w:rPr>
        <w:t xml:space="preserve">: 3 </w:t>
      </w:r>
      <w:proofErr w:type="spellStart"/>
      <w:r w:rsidR="008C1082" w:rsidRPr="00185C54">
        <w:rPr>
          <w:szCs w:val="24"/>
        </w:rPr>
        <w:t>điểm</w:t>
      </w:r>
      <w:proofErr w:type="spellEnd"/>
      <w:r w:rsidR="008C1082" w:rsidRPr="00185C54">
        <w:rPr>
          <w:szCs w:val="24"/>
        </w:rPr>
        <w:t xml:space="preserve">; </w:t>
      </w:r>
      <w:proofErr w:type="spellStart"/>
      <w:r w:rsidR="008C1082" w:rsidRPr="00185C54">
        <w:rPr>
          <w:szCs w:val="24"/>
        </w:rPr>
        <w:t>hoà</w:t>
      </w:r>
      <w:proofErr w:type="spellEnd"/>
      <w:r w:rsidR="008C1082" w:rsidRPr="00185C54">
        <w:rPr>
          <w:szCs w:val="24"/>
        </w:rPr>
        <w:t xml:space="preserve">: 1 </w:t>
      </w:r>
      <w:proofErr w:type="spellStart"/>
      <w:r w:rsidR="008C1082" w:rsidRPr="00185C54">
        <w:rPr>
          <w:szCs w:val="24"/>
        </w:rPr>
        <w:t>điểm</w:t>
      </w:r>
      <w:proofErr w:type="spellEnd"/>
      <w:r w:rsidR="008C1082" w:rsidRPr="00185C54">
        <w:rPr>
          <w:szCs w:val="24"/>
        </w:rPr>
        <w:t xml:space="preserve">; </w:t>
      </w:r>
      <w:proofErr w:type="spellStart"/>
      <w:r w:rsidR="008C1082" w:rsidRPr="00185C54">
        <w:rPr>
          <w:szCs w:val="24"/>
        </w:rPr>
        <w:t>thua</w:t>
      </w:r>
      <w:proofErr w:type="spellEnd"/>
      <w:r w:rsidR="008C1082" w:rsidRPr="00185C54">
        <w:rPr>
          <w:szCs w:val="24"/>
        </w:rPr>
        <w:t xml:space="preserve">: 0 </w:t>
      </w:r>
      <w:proofErr w:type="spellStart"/>
      <w:r w:rsidR="008C1082" w:rsidRPr="00185C54">
        <w:rPr>
          <w:szCs w:val="24"/>
        </w:rPr>
        <w:t>điểm</w:t>
      </w:r>
      <w:proofErr w:type="spellEnd"/>
      <w:r w:rsidR="008C1082" w:rsidRPr="00185C54">
        <w:rPr>
          <w:szCs w:val="24"/>
        </w:rPr>
        <w:t xml:space="preserve">), </w:t>
      </w:r>
      <w:proofErr w:type="spellStart"/>
      <w:r w:rsidR="008C1082" w:rsidRPr="00185C54">
        <w:rPr>
          <w:szCs w:val="24"/>
        </w:rPr>
        <w:t>nếu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các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đội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bằng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điểm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nhau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thì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căn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cứ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chỉ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số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phụ</w:t>
      </w:r>
      <w:proofErr w:type="spellEnd"/>
      <w:r w:rsidR="008C1082">
        <w:rPr>
          <w:szCs w:val="24"/>
        </w:rPr>
        <w:t xml:space="preserve"> </w:t>
      </w:r>
      <w:proofErr w:type="spellStart"/>
      <w:proofErr w:type="gramStart"/>
      <w:r w:rsidR="008C1082" w:rsidRPr="00185C54">
        <w:rPr>
          <w:szCs w:val="24"/>
        </w:rPr>
        <w:t>theo</w:t>
      </w:r>
      <w:proofErr w:type="spellEnd"/>
      <w:proofErr w:type="gram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thứ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tự</w:t>
      </w:r>
      <w:proofErr w:type="spellEnd"/>
      <w:r>
        <w:rPr>
          <w:szCs w:val="24"/>
        </w:rPr>
        <w:t xml:space="preserve">: </w:t>
      </w:r>
      <w:proofErr w:type="spellStart"/>
      <w:r w:rsidR="008C1082" w:rsidRPr="00185C54">
        <w:rPr>
          <w:szCs w:val="24"/>
        </w:rPr>
        <w:t>hiệu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số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bàn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thắng</w:t>
      </w:r>
      <w:proofErr w:type="spellEnd"/>
      <w:r w:rsidR="008C1082" w:rsidRPr="00185C54">
        <w:rPr>
          <w:szCs w:val="24"/>
        </w:rPr>
        <w:t>/</w:t>
      </w:r>
      <w:proofErr w:type="spellStart"/>
      <w:r w:rsidR="008C1082" w:rsidRPr="00185C54">
        <w:rPr>
          <w:szCs w:val="24"/>
        </w:rPr>
        <w:t>thua</w:t>
      </w:r>
      <w:proofErr w:type="spellEnd"/>
      <w:r>
        <w:rPr>
          <w:szCs w:val="24"/>
        </w:rPr>
        <w:t xml:space="preserve"> &gt; </w:t>
      </w:r>
      <w:proofErr w:type="spellStart"/>
      <w:r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kháng</w:t>
      </w:r>
      <w:proofErr w:type="spellEnd"/>
      <w:r>
        <w:rPr>
          <w:szCs w:val="24"/>
        </w:rPr>
        <w:t xml:space="preserve"> &gt;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bàn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thắng</w:t>
      </w:r>
      <w:proofErr w:type="spellEnd"/>
      <w:r w:rsidR="008C1082">
        <w:rPr>
          <w:szCs w:val="24"/>
        </w:rPr>
        <w:t xml:space="preserve">. </w:t>
      </w:r>
      <w:proofErr w:type="spellStart"/>
      <w:proofErr w:type="gramStart"/>
      <w:r w:rsidR="008C1082">
        <w:rPr>
          <w:szCs w:val="24"/>
        </w:rPr>
        <w:t>Nếu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cả</w:t>
      </w:r>
      <w:proofErr w:type="spellEnd"/>
      <w:r>
        <w:rPr>
          <w:szCs w:val="24"/>
        </w:rPr>
        <w:t xml:space="preserve"> 3</w:t>
      </w:r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chỉ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số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trên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bằng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nhau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thì</w:t>
      </w:r>
      <w:proofErr w:type="spellEnd"/>
      <w:r w:rsidR="008C1082">
        <w:rPr>
          <w:szCs w:val="24"/>
        </w:rPr>
        <w:t xml:space="preserve"> </w:t>
      </w:r>
      <w:proofErr w:type="spellStart"/>
      <w:r w:rsidR="008C1082">
        <w:rPr>
          <w:szCs w:val="24"/>
        </w:rPr>
        <w:t>đá</w:t>
      </w:r>
      <w:proofErr w:type="spellEnd"/>
      <w:r w:rsidR="008C1082">
        <w:rPr>
          <w:szCs w:val="24"/>
        </w:rPr>
        <w:t xml:space="preserve"> </w:t>
      </w:r>
      <w:proofErr w:type="spellStart"/>
      <w:r w:rsidR="006E0812">
        <w:rPr>
          <w:szCs w:val="24"/>
        </w:rPr>
        <w:t>luân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lưu</w:t>
      </w:r>
      <w:proofErr w:type="spellEnd"/>
      <w:r w:rsidR="006E0812">
        <w:rPr>
          <w:szCs w:val="24"/>
        </w:rPr>
        <w:t xml:space="preserve"> 6m </w:t>
      </w:r>
      <w:proofErr w:type="spellStart"/>
      <w:r w:rsidR="006E0812">
        <w:rPr>
          <w:szCs w:val="24"/>
        </w:rPr>
        <w:t>để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xác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định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đội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vào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vòng</w:t>
      </w:r>
      <w:proofErr w:type="spellEnd"/>
      <w:r w:rsidR="006E0812">
        <w:rPr>
          <w:szCs w:val="24"/>
        </w:rPr>
        <w:t xml:space="preserve"> </w:t>
      </w:r>
      <w:proofErr w:type="spellStart"/>
      <w:r w:rsidR="006E0812">
        <w:rPr>
          <w:szCs w:val="24"/>
        </w:rPr>
        <w:t>sau</w:t>
      </w:r>
      <w:proofErr w:type="spellEnd"/>
      <w:r>
        <w:rPr>
          <w:szCs w:val="24"/>
        </w:rPr>
        <w:t>.</w:t>
      </w:r>
      <w:proofErr w:type="gramEnd"/>
    </w:p>
    <w:p w:rsidR="008C1082" w:rsidRDefault="000C137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0C1372">
        <w:rPr>
          <w:szCs w:val="24"/>
        </w:rPr>
        <w:tab/>
      </w:r>
      <w:proofErr w:type="spellStart"/>
      <w:r w:rsidR="008C1082" w:rsidRPr="00E80369">
        <w:rPr>
          <w:szCs w:val="24"/>
          <w:u w:val="single"/>
        </w:rPr>
        <w:t>Các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trận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đấ</w:t>
      </w:r>
      <w:r w:rsidR="00573CCD">
        <w:rPr>
          <w:szCs w:val="24"/>
          <w:u w:val="single"/>
        </w:rPr>
        <w:t>u</w:t>
      </w:r>
      <w:proofErr w:type="spellEnd"/>
      <w:r w:rsidR="00573CCD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bán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kết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và</w:t>
      </w:r>
      <w:proofErr w:type="spellEnd"/>
      <w:r w:rsidR="008C1082">
        <w:rPr>
          <w:szCs w:val="24"/>
          <w:u w:val="single"/>
        </w:rPr>
        <w:t xml:space="preserve"> </w:t>
      </w:r>
      <w:proofErr w:type="spellStart"/>
      <w:proofErr w:type="gramStart"/>
      <w:r w:rsidR="008C1082" w:rsidRPr="00E80369">
        <w:rPr>
          <w:szCs w:val="24"/>
          <w:u w:val="single"/>
        </w:rPr>
        <w:t>chung</w:t>
      </w:r>
      <w:proofErr w:type="spellEnd"/>
      <w:proofErr w:type="gramEnd"/>
      <w:r w:rsidR="008C1082">
        <w:rPr>
          <w:szCs w:val="24"/>
          <w:u w:val="single"/>
        </w:rPr>
        <w:t xml:space="preserve"> </w:t>
      </w:r>
      <w:proofErr w:type="spellStart"/>
      <w:r w:rsidR="008C1082" w:rsidRPr="00E80369">
        <w:rPr>
          <w:szCs w:val="24"/>
          <w:u w:val="single"/>
        </w:rPr>
        <w:t>kết</w:t>
      </w:r>
      <w:proofErr w:type="spellEnd"/>
      <w:r w:rsidR="008C1082">
        <w:rPr>
          <w:rFonts w:eastAsia="MS Mincho" w:hint="eastAsia"/>
          <w:szCs w:val="24"/>
          <w:lang w:eastAsia="ja-JP"/>
        </w:rPr>
        <w:t xml:space="preserve">: </w:t>
      </w:r>
      <w:proofErr w:type="spellStart"/>
      <w:r w:rsidR="008C1082">
        <w:rPr>
          <w:rFonts w:eastAsia="MS Mincho" w:hint="eastAsia"/>
          <w:szCs w:val="24"/>
          <w:lang w:eastAsia="ja-JP"/>
        </w:rPr>
        <w:t>N</w:t>
      </w:r>
      <w:r w:rsidR="008C1082" w:rsidRPr="00185C54">
        <w:rPr>
          <w:szCs w:val="24"/>
        </w:rPr>
        <w:t>ếu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không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phân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thắng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thua</w:t>
      </w:r>
      <w:proofErr w:type="spellEnd"/>
      <w:r w:rsidR="008C1082" w:rsidRPr="00185C54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trong</w:t>
      </w:r>
      <w:proofErr w:type="spellEnd"/>
      <w:r w:rsidR="008C1082" w:rsidRPr="00185C54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thời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gian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đấu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chính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thức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sẽ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đá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luân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l</w:t>
      </w:r>
      <w:r w:rsidR="008C1082" w:rsidRPr="00185C54">
        <w:rPr>
          <w:szCs w:val="24"/>
        </w:rPr>
        <w:softHyphen/>
        <w:t>ưu</w:t>
      </w:r>
      <w:proofErr w:type="spellEnd"/>
      <w:r w:rsidR="008C1082" w:rsidRPr="00185C54">
        <w:rPr>
          <w:szCs w:val="24"/>
        </w:rPr>
        <w:t xml:space="preserve"> 6m </w:t>
      </w:r>
      <w:proofErr w:type="spellStart"/>
      <w:r w:rsidR="008C1082" w:rsidRPr="00185C54">
        <w:rPr>
          <w:szCs w:val="24"/>
        </w:rPr>
        <w:t>để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xác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định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đội</w:t>
      </w:r>
      <w:proofErr w:type="spellEnd"/>
      <w:r w:rsidR="008C1082">
        <w:rPr>
          <w:szCs w:val="24"/>
        </w:rPr>
        <w:t xml:space="preserve"> </w:t>
      </w:r>
      <w:proofErr w:type="spellStart"/>
      <w:r w:rsidR="008C1082" w:rsidRPr="00185C54">
        <w:rPr>
          <w:szCs w:val="24"/>
        </w:rPr>
        <w:t>thắng</w:t>
      </w:r>
      <w:proofErr w:type="spellEnd"/>
      <w:r w:rsidR="008C1082" w:rsidRPr="00185C54">
        <w:rPr>
          <w:szCs w:val="24"/>
        </w:rPr>
        <w:t>.</w:t>
      </w:r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br/>
        <w:t xml:space="preserve">- </w:t>
      </w:r>
      <w:proofErr w:type="spellStart"/>
      <w:r w:rsidRPr="00185C54">
        <w:rPr>
          <w:szCs w:val="24"/>
        </w:rPr>
        <w:t>Thời</w:t>
      </w:r>
      <w:proofErr w:type="spellEnd"/>
      <w:r w:rsidR="00573CCD">
        <w:rPr>
          <w:szCs w:val="24"/>
        </w:rPr>
        <w:t xml:space="preserve"> </w:t>
      </w:r>
      <w:proofErr w:type="spellStart"/>
      <w:r w:rsidRPr="00185C54">
        <w:rPr>
          <w:szCs w:val="24"/>
        </w:rPr>
        <w:t>gian</w:t>
      </w:r>
      <w:proofErr w:type="spellEnd"/>
      <w:r w:rsidR="00573CCD">
        <w:rPr>
          <w:szCs w:val="24"/>
        </w:rPr>
        <w:t xml:space="preserve"> </w:t>
      </w:r>
      <w:proofErr w:type="spellStart"/>
      <w:r w:rsidRPr="00185C54">
        <w:rPr>
          <w:szCs w:val="24"/>
        </w:rPr>
        <w:t>trận</w:t>
      </w:r>
      <w:proofErr w:type="spellEnd"/>
      <w:r w:rsidR="00573CCD"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 xml:space="preserve">: 60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gồm</w:t>
      </w:r>
      <w:proofErr w:type="spellEnd"/>
      <w:r w:rsidRPr="00185C54">
        <w:rPr>
          <w:szCs w:val="24"/>
        </w:rPr>
        <w:t xml:space="preserve"> 2 </w:t>
      </w:r>
      <w:proofErr w:type="spellStart"/>
      <w:r w:rsidRPr="00185C54">
        <w:rPr>
          <w:szCs w:val="24"/>
        </w:rPr>
        <w:t>hiệp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mỗi</w:t>
      </w:r>
      <w:proofErr w:type="spellEnd"/>
      <w:r w:rsidR="006E0812">
        <w:rPr>
          <w:szCs w:val="24"/>
        </w:rPr>
        <w:t xml:space="preserve"> </w:t>
      </w:r>
      <w:proofErr w:type="spellStart"/>
      <w:r w:rsidRPr="00185C54">
        <w:rPr>
          <w:szCs w:val="24"/>
        </w:rPr>
        <w:t>hiệp</w:t>
      </w:r>
      <w:proofErr w:type="spellEnd"/>
      <w:r w:rsidRPr="00185C54">
        <w:rPr>
          <w:szCs w:val="24"/>
        </w:rPr>
        <w:t xml:space="preserve"> </w:t>
      </w:r>
      <w:r w:rsidR="006E0812">
        <w:rPr>
          <w:szCs w:val="24"/>
        </w:rPr>
        <w:t>25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 xml:space="preserve"> (</w:t>
      </w:r>
      <w:proofErr w:type="spellStart"/>
      <w:r w:rsidRPr="00185C54">
        <w:rPr>
          <w:szCs w:val="24"/>
        </w:rPr>
        <w:t>nghỉ</w:t>
      </w:r>
      <w:proofErr w:type="spellEnd"/>
      <w:r w:rsidR="00573CCD">
        <w:rPr>
          <w:szCs w:val="24"/>
        </w:rPr>
        <w:t xml:space="preserve"> </w:t>
      </w:r>
      <w:proofErr w:type="spellStart"/>
      <w:r w:rsidRPr="00185C54">
        <w:rPr>
          <w:szCs w:val="24"/>
        </w:rPr>
        <w:t>giữa</w:t>
      </w:r>
      <w:proofErr w:type="spellEnd"/>
      <w:r w:rsidRPr="00185C54">
        <w:rPr>
          <w:szCs w:val="24"/>
        </w:rPr>
        <w:t xml:space="preserve"> 2 </w:t>
      </w:r>
      <w:proofErr w:type="spellStart"/>
      <w:r w:rsidRPr="00185C54">
        <w:rPr>
          <w:szCs w:val="24"/>
        </w:rPr>
        <w:t>hiệp</w:t>
      </w:r>
      <w:proofErr w:type="spellEnd"/>
      <w:r w:rsidRPr="00185C54">
        <w:rPr>
          <w:szCs w:val="24"/>
        </w:rPr>
        <w:t xml:space="preserve"> 10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>).</w:t>
      </w:r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t xml:space="preserve">- </w:t>
      </w:r>
      <w:proofErr w:type="spellStart"/>
      <w:r w:rsidRPr="00185C54">
        <w:rPr>
          <w:szCs w:val="24"/>
        </w:rPr>
        <w:t>Trang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phục</w:t>
      </w:r>
      <w:proofErr w:type="spellEnd"/>
      <w:r w:rsidRPr="00185C54">
        <w:rPr>
          <w:szCs w:val="24"/>
        </w:rPr>
        <w:t>:</w:t>
      </w:r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t xml:space="preserve">                 + </w:t>
      </w:r>
      <w:proofErr w:type="spellStart"/>
      <w:r w:rsidRPr="00185C54">
        <w:rPr>
          <w:szCs w:val="24"/>
        </w:rPr>
        <w:t>Mỗi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đội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phải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nhất</w:t>
      </w:r>
      <w:proofErr w:type="spellEnd"/>
      <w:r w:rsidRPr="00185C54">
        <w:rPr>
          <w:szCs w:val="24"/>
        </w:rPr>
        <w:t xml:space="preserve"> 1 </w:t>
      </w:r>
      <w:proofErr w:type="spellStart"/>
      <w:r w:rsidRPr="00185C54"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để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sử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dụng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trong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quá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trình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>.</w:t>
      </w:r>
      <w:r w:rsidRPr="00185C54">
        <w:rPr>
          <w:szCs w:val="24"/>
        </w:rPr>
        <w:br/>
        <w:t xml:space="preserve">                 + </w:t>
      </w:r>
      <w:proofErr w:type="spellStart"/>
      <w:r w:rsidRPr="00185C54">
        <w:rPr>
          <w:szCs w:val="24"/>
        </w:rPr>
        <w:t>Giầy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 xml:space="preserve">: </w:t>
      </w:r>
      <w:proofErr w:type="spellStart"/>
      <w:r w:rsidRPr="00185C54">
        <w:rPr>
          <w:szCs w:val="24"/>
        </w:rPr>
        <w:t>Tất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cả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cầu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thủ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tham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phải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mang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giày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vả</w:t>
      </w:r>
      <w:r w:rsidR="00573CCD">
        <w:rPr>
          <w:szCs w:val="24"/>
        </w:rPr>
        <w:t>i</w:t>
      </w:r>
      <w:proofErr w:type="spellEnd"/>
      <w:r w:rsidR="00573CCD">
        <w:rPr>
          <w:szCs w:val="24"/>
        </w:rPr>
        <w:t xml:space="preserve"> </w:t>
      </w:r>
      <w:proofErr w:type="spellStart"/>
      <w:r w:rsidRPr="00185C54">
        <w:rPr>
          <w:szCs w:val="24"/>
        </w:rPr>
        <w:t>đế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cao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su</w:t>
      </w:r>
      <w:proofErr w:type="spellEnd"/>
      <w:r w:rsidRPr="00185C54">
        <w:rPr>
          <w:szCs w:val="24"/>
        </w:rPr>
        <w:t xml:space="preserve"> (</w:t>
      </w:r>
      <w:proofErr w:type="spellStart"/>
      <w:r w:rsidRPr="00185C54">
        <w:rPr>
          <w:szCs w:val="24"/>
        </w:rPr>
        <w:t>tuyệt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cấm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mang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giày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hoặc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bằng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chân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không</w:t>
      </w:r>
      <w:proofErr w:type="spellEnd"/>
      <w:r w:rsidRPr="00185C54">
        <w:rPr>
          <w:szCs w:val="24"/>
        </w:rPr>
        <w:t>).</w:t>
      </w:r>
    </w:p>
    <w:p w:rsidR="008C1082" w:rsidRDefault="008C1082" w:rsidP="00FC26ED">
      <w:pPr>
        <w:pStyle w:val="ListParagraph"/>
        <w:numPr>
          <w:ilvl w:val="0"/>
          <w:numId w:val="4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E80369">
        <w:rPr>
          <w:i/>
          <w:szCs w:val="24"/>
        </w:rPr>
        <w:t> </w:t>
      </w:r>
      <w:proofErr w:type="spellStart"/>
      <w:r w:rsidRPr="00E80369">
        <w:rPr>
          <w:i/>
          <w:szCs w:val="24"/>
        </w:rPr>
        <w:t>Luật</w:t>
      </w:r>
      <w:proofErr w:type="spellEnd"/>
      <w:r>
        <w:rPr>
          <w:i/>
          <w:szCs w:val="24"/>
        </w:rPr>
        <w:t xml:space="preserve"> </w:t>
      </w:r>
      <w:proofErr w:type="spellStart"/>
      <w:r w:rsidRPr="00E80369">
        <w:rPr>
          <w:i/>
          <w:szCs w:val="24"/>
        </w:rPr>
        <w:t>thi</w:t>
      </w:r>
      <w:proofErr w:type="spellEnd"/>
      <w:r>
        <w:rPr>
          <w:i/>
          <w:szCs w:val="24"/>
        </w:rPr>
        <w:t xml:space="preserve"> </w:t>
      </w:r>
      <w:proofErr w:type="spellStart"/>
      <w:r w:rsidRPr="00E80369">
        <w:rPr>
          <w:i/>
          <w:szCs w:val="24"/>
        </w:rPr>
        <w:t>đấu</w:t>
      </w:r>
      <w:proofErr w:type="spellEnd"/>
      <w:r w:rsidRPr="00185C54">
        <w:rPr>
          <w:szCs w:val="24"/>
        </w:rPr>
        <w:t>: </w:t>
      </w:r>
      <w:proofErr w:type="spellStart"/>
      <w:r w:rsidRPr="00185C54">
        <w:rPr>
          <w:szCs w:val="24"/>
        </w:rPr>
        <w:t>Áp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dụng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đá</w:t>
      </w:r>
      <w:proofErr w:type="spellEnd"/>
      <w:r>
        <w:rPr>
          <w:szCs w:val="24"/>
        </w:rPr>
        <w:t xml:space="preserve"> </w:t>
      </w:r>
      <w:r w:rsidRPr="00185C54">
        <w:rPr>
          <w:szCs w:val="24"/>
        </w:rPr>
        <w:t>Mini</w:t>
      </w:r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đoàn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đá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Việt</w:t>
      </w:r>
      <w:proofErr w:type="spellEnd"/>
      <w:r w:rsidRPr="00185C54">
        <w:rPr>
          <w:szCs w:val="24"/>
        </w:rPr>
        <w:t xml:space="preserve"> Nam ban </w:t>
      </w:r>
      <w:proofErr w:type="spellStart"/>
      <w:r w:rsidRPr="00185C54"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năm</w:t>
      </w:r>
      <w:proofErr w:type="spellEnd"/>
      <w:r w:rsidRPr="00185C54">
        <w:rPr>
          <w:szCs w:val="24"/>
        </w:rPr>
        <w:t xml:space="preserve"> 2006.</w:t>
      </w:r>
    </w:p>
    <w:p w:rsidR="008C1082" w:rsidRPr="00185C54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8C1082" w:rsidRPr="00185C54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proofErr w:type="spellStart"/>
      <w:r w:rsidRPr="00185C54">
        <w:rPr>
          <w:b/>
          <w:szCs w:val="24"/>
        </w:rPr>
        <w:t>Công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tác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  <w:r w:rsidRPr="00185C54">
        <w:rPr>
          <w:b/>
          <w:szCs w:val="24"/>
        </w:rPr>
        <w:t xml:space="preserve">, </w:t>
      </w:r>
      <w:proofErr w:type="spellStart"/>
      <w:r w:rsidRPr="00185C54">
        <w:rPr>
          <w:b/>
          <w:szCs w:val="24"/>
        </w:rPr>
        <w:t>trọng</w:t>
      </w:r>
      <w:proofErr w:type="spellEnd"/>
      <w:r w:rsidR="00573CCD"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tài</w:t>
      </w:r>
      <w:proofErr w:type="spellEnd"/>
    </w:p>
    <w:p w:rsidR="008C1082" w:rsidRPr="00185C54" w:rsidRDefault="00446CD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>
        <w:rPr>
          <w:rFonts w:eastAsia="Times New Roman"/>
          <w:color w:val="000000"/>
          <w:szCs w:val="24"/>
          <w:bdr w:val="none" w:sz="0" w:space="0" w:color="auto" w:frame="1"/>
        </w:rPr>
        <w:t xml:space="preserve">- </w:t>
      </w:r>
      <w:r>
        <w:rPr>
          <w:rFonts w:eastAsia="Times New Roman"/>
          <w:color w:val="000000"/>
          <w:szCs w:val="24"/>
          <w:bdr w:val="none" w:sz="0" w:space="0" w:color="auto" w:frame="1"/>
        </w:rPr>
        <w:tab/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tổ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chức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chung</w:t>
      </w:r>
      <w:proofErr w:type="spellEnd"/>
      <w:proofErr w:type="gramEnd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 do Ban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tổ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chức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thực</w:t>
      </w:r>
      <w:proofErr w:type="spellEnd"/>
      <w:r w:rsidR="008C1082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="008C1082" w:rsidRPr="00185C54">
        <w:rPr>
          <w:rFonts w:eastAsia="Times New Roman"/>
          <w:color w:val="000000"/>
          <w:szCs w:val="24"/>
          <w:bdr w:val="none" w:sz="0" w:space="0" w:color="auto" w:frame="1"/>
        </w:rPr>
        <w:t>hiện</w:t>
      </w:r>
      <w:proofErr w:type="spellEnd"/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- </w:t>
      </w:r>
      <w:r w:rsidR="00446CD2">
        <w:rPr>
          <w:rFonts w:eastAsia="Times New Roman"/>
          <w:color w:val="000000"/>
          <w:szCs w:val="24"/>
          <w:bdr w:val="none" w:sz="0" w:space="0" w:color="auto" w:frame="1"/>
        </w:rPr>
        <w:tab/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Tài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chính</w:t>
      </w:r>
      <w:proofErr w:type="spellEnd"/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lastRenderedPageBreak/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Xây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dựng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điều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lệ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lịch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thi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đấu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…</w:t>
      </w:r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trọng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tài</w:t>
      </w:r>
      <w:proofErr w:type="spellEnd"/>
    </w:p>
    <w:p w:rsidR="008C1082" w:rsidRPr="00185C54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chuẩn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bị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cơ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sở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vậtchất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sân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bãi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dụng</w:t>
      </w:r>
      <w:proofErr w:type="spellEnd"/>
      <w:r w:rsidR="0002723B"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cụ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…</w:t>
      </w:r>
    </w:p>
    <w:p w:rsidR="008C1082" w:rsidRPr="00185C54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1440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78580F" w:rsidRPr="00FC26ED" w:rsidRDefault="008C1082" w:rsidP="00FC2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b/>
          <w:szCs w:val="24"/>
        </w:rPr>
        <w:t>Khen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</w:t>
      </w:r>
      <w:r w:rsidRPr="00185C54">
        <w:rPr>
          <w:b/>
          <w:szCs w:val="24"/>
        </w:rPr>
        <w:softHyphen/>
        <w:t>ưởng</w:t>
      </w:r>
      <w:proofErr w:type="spellEnd"/>
      <w:r w:rsidRPr="00185C54">
        <w:rPr>
          <w:b/>
          <w:szCs w:val="24"/>
        </w:rPr>
        <w:t xml:space="preserve">, </w:t>
      </w:r>
      <w:proofErr w:type="spellStart"/>
      <w:r w:rsidRPr="00185C54">
        <w:rPr>
          <w:b/>
          <w:szCs w:val="24"/>
        </w:rPr>
        <w:t>kỷ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luật</w:t>
      </w:r>
      <w:proofErr w:type="spellEnd"/>
    </w:p>
    <w:p w:rsidR="00FC26ED" w:rsidRPr="00FC26ED" w:rsidRDefault="008C1082" w:rsidP="00FC26ED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proofErr w:type="spellStart"/>
      <w:r w:rsidRPr="009F71DA">
        <w:rPr>
          <w:i/>
          <w:szCs w:val="24"/>
        </w:rPr>
        <w:t>Khen</w:t>
      </w:r>
      <w:proofErr w:type="spellEnd"/>
      <w:r>
        <w:rPr>
          <w:i/>
          <w:szCs w:val="24"/>
        </w:rPr>
        <w:t xml:space="preserve"> </w:t>
      </w:r>
      <w:proofErr w:type="spellStart"/>
      <w:r w:rsidRPr="009F71DA">
        <w:rPr>
          <w:i/>
          <w:szCs w:val="24"/>
        </w:rPr>
        <w:t>th</w:t>
      </w:r>
      <w:r w:rsidRPr="009F71DA">
        <w:rPr>
          <w:i/>
          <w:szCs w:val="24"/>
        </w:rPr>
        <w:softHyphen/>
        <w:t>ưởng</w:t>
      </w:r>
      <w:proofErr w:type="spellEnd"/>
      <w:r w:rsidRPr="009F71DA">
        <w:rPr>
          <w:i/>
          <w:szCs w:val="24"/>
        </w:rPr>
        <w:t>:</w:t>
      </w:r>
      <w:r w:rsidRPr="009F71DA">
        <w:rPr>
          <w:szCs w:val="24"/>
        </w:rPr>
        <w:t> </w:t>
      </w:r>
    </w:p>
    <w:p w:rsidR="008C1082" w:rsidRPr="00FC26ED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jc w:val="both"/>
        <w:rPr>
          <w:rFonts w:eastAsia="MS Mincho"/>
          <w:szCs w:val="24"/>
          <w:lang w:eastAsia="ja-JP"/>
        </w:rPr>
      </w:pPr>
      <w:r w:rsidRPr="00FC26ED">
        <w:rPr>
          <w:szCs w:val="24"/>
        </w:rPr>
        <w:t xml:space="preserve">Ban </w:t>
      </w:r>
      <w:proofErr w:type="spellStart"/>
      <w:r w:rsidRPr="00FC26ED">
        <w:rPr>
          <w:szCs w:val="24"/>
        </w:rPr>
        <w:t>Tổ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chức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trao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giải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cho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các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đội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đạt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thành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tích</w:t>
      </w:r>
      <w:proofErr w:type="spellEnd"/>
      <w:r w:rsidRPr="00FC26ED">
        <w:rPr>
          <w:szCs w:val="24"/>
        </w:rPr>
        <w:t xml:space="preserve"> </w:t>
      </w:r>
      <w:proofErr w:type="spellStart"/>
      <w:r w:rsidRPr="00FC26ED">
        <w:rPr>
          <w:szCs w:val="24"/>
        </w:rPr>
        <w:t>nhất</w:t>
      </w:r>
      <w:proofErr w:type="spellEnd"/>
      <w:r w:rsidRPr="00FC26ED">
        <w:rPr>
          <w:szCs w:val="24"/>
        </w:rPr>
        <w:t xml:space="preserve">, </w:t>
      </w:r>
      <w:proofErr w:type="spellStart"/>
      <w:r w:rsidRPr="00FC26ED">
        <w:rPr>
          <w:szCs w:val="24"/>
        </w:rPr>
        <w:t>nhì</w:t>
      </w:r>
      <w:proofErr w:type="spellEnd"/>
      <w:r w:rsidRPr="00FC26ED">
        <w:rPr>
          <w:szCs w:val="24"/>
        </w:rPr>
        <w:t xml:space="preserve">, </w:t>
      </w:r>
      <w:proofErr w:type="spellStart"/>
      <w:proofErr w:type="gramStart"/>
      <w:r w:rsidRPr="00FC26ED">
        <w:rPr>
          <w:szCs w:val="24"/>
        </w:rPr>
        <w:t>ba</w:t>
      </w:r>
      <w:proofErr w:type="spellEnd"/>
      <w:r w:rsidRPr="00FC26ED">
        <w:rPr>
          <w:szCs w:val="24"/>
        </w:rPr>
        <w:t xml:space="preserve"> .</w:t>
      </w:r>
      <w:proofErr w:type="gramEnd"/>
    </w:p>
    <w:p w:rsidR="008C1082" w:rsidRPr="008C1082" w:rsidRDefault="008C1082" w:rsidP="00FC26ED">
      <w:pPr>
        <w:pStyle w:val="ListParagraph"/>
        <w:numPr>
          <w:ilvl w:val="0"/>
          <w:numId w:val="5"/>
        </w:numPr>
        <w:spacing w:before="120" w:after="100" w:afterAutospacing="1" w:line="360" w:lineRule="auto"/>
        <w:jc w:val="both"/>
        <w:rPr>
          <w:szCs w:val="24"/>
        </w:rPr>
      </w:pPr>
      <w:r w:rsidRPr="008C1082">
        <w:rPr>
          <w:szCs w:val="24"/>
        </w:rPr>
        <w:t xml:space="preserve">01 </w:t>
      </w:r>
      <w:proofErr w:type="spellStart"/>
      <w:r w:rsidRPr="008C1082">
        <w:rPr>
          <w:szCs w:val="24"/>
        </w:rPr>
        <w:t>giải</w:t>
      </w:r>
      <w:proofErr w:type="spellEnd"/>
      <w:r w:rsidRPr="008C1082">
        <w:rPr>
          <w:szCs w:val="24"/>
        </w:rPr>
        <w:t xml:space="preserve"> </w:t>
      </w:r>
      <w:proofErr w:type="spellStart"/>
      <w:r w:rsidRPr="008C1082">
        <w:rPr>
          <w:szCs w:val="24"/>
        </w:rPr>
        <w:t>nhất</w:t>
      </w:r>
      <w:proofErr w:type="spellEnd"/>
      <w:r w:rsidRPr="008C1082">
        <w:rPr>
          <w:szCs w:val="24"/>
        </w:rPr>
        <w:t xml:space="preserve">: </w:t>
      </w:r>
      <w:r w:rsidR="00117B8D">
        <w:rPr>
          <w:rFonts w:eastAsia="MS Mincho"/>
          <w:szCs w:val="24"/>
          <w:lang w:eastAsia="ja-JP"/>
        </w:rPr>
        <w:t>2.0</w:t>
      </w:r>
      <w:r w:rsidR="00407918">
        <w:rPr>
          <w:rFonts w:eastAsia="MS Mincho"/>
          <w:szCs w:val="24"/>
          <w:lang w:eastAsia="ja-JP"/>
        </w:rPr>
        <w:t>00.000đ</w:t>
      </w:r>
      <w:r w:rsidR="002E02E2">
        <w:rPr>
          <w:rFonts w:eastAsia="MS Mincho"/>
          <w:szCs w:val="24"/>
          <w:lang w:eastAsia="ja-JP"/>
        </w:rPr>
        <w:t xml:space="preserve"> + 1 </w:t>
      </w:r>
      <w:proofErr w:type="spellStart"/>
      <w:r w:rsidR="00117B8D">
        <w:rPr>
          <w:rFonts w:eastAsia="MS Mincho"/>
          <w:szCs w:val="24"/>
          <w:lang w:eastAsia="ja-JP"/>
        </w:rPr>
        <w:t>cúp</w:t>
      </w:r>
      <w:proofErr w:type="spellEnd"/>
      <w:r w:rsidR="00117B8D">
        <w:rPr>
          <w:rFonts w:eastAsia="MS Mincho"/>
          <w:szCs w:val="24"/>
          <w:lang w:eastAsia="ja-JP"/>
        </w:rPr>
        <w:t xml:space="preserve"> + 1 </w:t>
      </w:r>
      <w:proofErr w:type="spellStart"/>
      <w:r w:rsidR="00117B8D">
        <w:rPr>
          <w:rFonts w:eastAsia="MS Mincho"/>
          <w:szCs w:val="24"/>
          <w:lang w:eastAsia="ja-JP"/>
        </w:rPr>
        <w:t>bộ</w:t>
      </w:r>
      <w:proofErr w:type="spellEnd"/>
      <w:r w:rsidR="00117B8D">
        <w:rPr>
          <w:rFonts w:eastAsia="MS Mincho"/>
          <w:szCs w:val="24"/>
          <w:lang w:eastAsia="ja-JP"/>
        </w:rPr>
        <w:t xml:space="preserve"> </w:t>
      </w:r>
      <w:proofErr w:type="spellStart"/>
      <w:r w:rsidR="00117B8D">
        <w:rPr>
          <w:rFonts w:eastAsia="MS Mincho"/>
          <w:szCs w:val="24"/>
          <w:lang w:eastAsia="ja-JP"/>
        </w:rPr>
        <w:t>huy</w:t>
      </w:r>
      <w:proofErr w:type="spellEnd"/>
      <w:r w:rsidR="00117B8D">
        <w:rPr>
          <w:rFonts w:eastAsia="MS Mincho"/>
          <w:szCs w:val="24"/>
          <w:lang w:eastAsia="ja-JP"/>
        </w:rPr>
        <w:t xml:space="preserve"> </w:t>
      </w:r>
      <w:proofErr w:type="spellStart"/>
      <w:r w:rsidR="00117B8D">
        <w:rPr>
          <w:rFonts w:eastAsia="MS Mincho"/>
          <w:szCs w:val="24"/>
          <w:lang w:eastAsia="ja-JP"/>
        </w:rPr>
        <w:t>chương</w:t>
      </w:r>
      <w:proofErr w:type="spellEnd"/>
      <w:r w:rsidR="002E02E2">
        <w:rPr>
          <w:rFonts w:eastAsia="MS Mincho"/>
          <w:szCs w:val="24"/>
          <w:lang w:eastAsia="ja-JP"/>
        </w:rPr>
        <w:t xml:space="preserve"> </w:t>
      </w:r>
    </w:p>
    <w:p w:rsidR="008C1082" w:rsidRPr="008C1082" w:rsidRDefault="008C1082" w:rsidP="00FC26ED">
      <w:pPr>
        <w:pStyle w:val="ListParagraph"/>
        <w:numPr>
          <w:ilvl w:val="0"/>
          <w:numId w:val="5"/>
        </w:numPr>
        <w:spacing w:before="120" w:after="100" w:afterAutospacing="1" w:line="360" w:lineRule="auto"/>
        <w:jc w:val="both"/>
        <w:rPr>
          <w:szCs w:val="24"/>
        </w:rPr>
      </w:pPr>
      <w:r w:rsidRPr="008C1082">
        <w:rPr>
          <w:szCs w:val="24"/>
        </w:rPr>
        <w:t xml:space="preserve">01 </w:t>
      </w:r>
      <w:proofErr w:type="spellStart"/>
      <w:r w:rsidRPr="008C1082">
        <w:rPr>
          <w:szCs w:val="24"/>
        </w:rPr>
        <w:t>giải</w:t>
      </w:r>
      <w:proofErr w:type="spellEnd"/>
      <w:r w:rsidRPr="008C1082">
        <w:rPr>
          <w:szCs w:val="24"/>
        </w:rPr>
        <w:t xml:space="preserve"> </w:t>
      </w:r>
      <w:proofErr w:type="spellStart"/>
      <w:r w:rsidRPr="008C1082">
        <w:rPr>
          <w:szCs w:val="24"/>
        </w:rPr>
        <w:t>nhì</w:t>
      </w:r>
      <w:proofErr w:type="spellEnd"/>
      <w:r w:rsidRPr="008C1082">
        <w:rPr>
          <w:szCs w:val="24"/>
        </w:rPr>
        <w:t xml:space="preserve">:  </w:t>
      </w:r>
      <w:r w:rsidR="00117B8D">
        <w:rPr>
          <w:rFonts w:eastAsia="MS Mincho"/>
          <w:szCs w:val="24"/>
          <w:lang w:eastAsia="ja-JP"/>
        </w:rPr>
        <w:t>1.2</w:t>
      </w:r>
      <w:r w:rsidRPr="008C1082">
        <w:rPr>
          <w:rFonts w:eastAsia="MS Mincho"/>
          <w:szCs w:val="24"/>
          <w:lang w:eastAsia="ja-JP"/>
        </w:rPr>
        <w:t>00.000</w:t>
      </w:r>
      <w:r w:rsidRPr="008C1082">
        <w:rPr>
          <w:szCs w:val="24"/>
        </w:rPr>
        <w:t xml:space="preserve"> đ</w:t>
      </w:r>
      <w:r w:rsidR="002E02E2">
        <w:rPr>
          <w:szCs w:val="24"/>
        </w:rPr>
        <w:t xml:space="preserve"> + 1 </w:t>
      </w:r>
      <w:proofErr w:type="spellStart"/>
      <w:r w:rsidR="00117B8D">
        <w:rPr>
          <w:szCs w:val="24"/>
        </w:rPr>
        <w:t>bộ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huy</w:t>
      </w:r>
      <w:proofErr w:type="spellEnd"/>
      <w:r w:rsidR="00117B8D">
        <w:rPr>
          <w:szCs w:val="24"/>
        </w:rPr>
        <w:t xml:space="preserve"> </w:t>
      </w:r>
      <w:proofErr w:type="spellStart"/>
      <w:r w:rsidR="00117B8D">
        <w:rPr>
          <w:szCs w:val="24"/>
        </w:rPr>
        <w:t>chương</w:t>
      </w:r>
      <w:proofErr w:type="spellEnd"/>
    </w:p>
    <w:p w:rsidR="006E0812" w:rsidRPr="00573CCD" w:rsidRDefault="00117B8D" w:rsidP="00FC26ED">
      <w:pPr>
        <w:pStyle w:val="ListParagraph"/>
        <w:numPr>
          <w:ilvl w:val="0"/>
          <w:numId w:val="5"/>
        </w:numPr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01</w:t>
      </w:r>
      <w:r w:rsidR="00573CCD">
        <w:rPr>
          <w:szCs w:val="24"/>
        </w:rPr>
        <w:t xml:space="preserve"> </w:t>
      </w:r>
      <w:proofErr w:type="spellStart"/>
      <w:r w:rsidR="008C1082" w:rsidRPr="008C1082">
        <w:rPr>
          <w:szCs w:val="24"/>
        </w:rPr>
        <w:t>giải</w:t>
      </w:r>
      <w:proofErr w:type="spellEnd"/>
      <w:r w:rsidR="008C1082" w:rsidRPr="008C1082">
        <w:rPr>
          <w:szCs w:val="24"/>
        </w:rPr>
        <w:t xml:space="preserve"> </w:t>
      </w:r>
      <w:proofErr w:type="spellStart"/>
      <w:r w:rsidR="008C1082" w:rsidRPr="008C1082">
        <w:rPr>
          <w:szCs w:val="24"/>
        </w:rPr>
        <w:t>ba</w:t>
      </w:r>
      <w:proofErr w:type="spellEnd"/>
      <w:r w:rsidR="008C1082">
        <w:rPr>
          <w:szCs w:val="24"/>
        </w:rPr>
        <w:t>:</w:t>
      </w:r>
      <w:r w:rsidR="0002723B">
        <w:rPr>
          <w:szCs w:val="24"/>
        </w:rPr>
        <w:t xml:space="preserve"> 6</w:t>
      </w:r>
      <w:r w:rsidR="00573CCD">
        <w:rPr>
          <w:szCs w:val="24"/>
        </w:rPr>
        <w:t>00</w:t>
      </w:r>
      <w:r w:rsidR="008C1082" w:rsidRPr="008C1082">
        <w:rPr>
          <w:szCs w:val="24"/>
        </w:rPr>
        <w:t>.000 đ</w:t>
      </w:r>
      <w:r w:rsidR="002E02E2">
        <w:rPr>
          <w:szCs w:val="24"/>
        </w:rPr>
        <w:t xml:space="preserve"> + 1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chương</w:t>
      </w:r>
      <w:proofErr w:type="spellEnd"/>
    </w:p>
    <w:p w:rsidR="0078580F" w:rsidRPr="00117B8D" w:rsidRDefault="008C1082" w:rsidP="00FC26ED">
      <w:pPr>
        <w:pStyle w:val="ListParagraph"/>
        <w:numPr>
          <w:ilvl w:val="0"/>
          <w:numId w:val="5"/>
        </w:numPr>
        <w:spacing w:before="120" w:after="100" w:afterAutospacing="1" w:line="360" w:lineRule="auto"/>
        <w:jc w:val="both"/>
        <w:rPr>
          <w:szCs w:val="24"/>
        </w:rPr>
      </w:pPr>
      <w:r w:rsidRPr="00117B8D">
        <w:rPr>
          <w:szCs w:val="24"/>
        </w:rPr>
        <w:t xml:space="preserve">01 </w:t>
      </w:r>
      <w:proofErr w:type="spellStart"/>
      <w:r w:rsidR="00573CCD" w:rsidRPr="00117B8D">
        <w:rPr>
          <w:szCs w:val="24"/>
        </w:rPr>
        <w:t>giải</w:t>
      </w:r>
      <w:proofErr w:type="spellEnd"/>
      <w:r w:rsidR="00573CCD" w:rsidRPr="00117B8D">
        <w:rPr>
          <w:szCs w:val="24"/>
        </w:rPr>
        <w:t xml:space="preserve"> </w:t>
      </w:r>
      <w:proofErr w:type="spellStart"/>
      <w:r w:rsidRPr="00117B8D">
        <w:rPr>
          <w:szCs w:val="24"/>
        </w:rPr>
        <w:t>vua</w:t>
      </w:r>
      <w:proofErr w:type="spellEnd"/>
      <w:r w:rsidRPr="00117B8D">
        <w:rPr>
          <w:szCs w:val="24"/>
        </w:rPr>
        <w:t xml:space="preserve"> </w:t>
      </w:r>
      <w:proofErr w:type="spellStart"/>
      <w:r w:rsidRPr="00117B8D">
        <w:rPr>
          <w:szCs w:val="24"/>
        </w:rPr>
        <w:t>phá</w:t>
      </w:r>
      <w:proofErr w:type="spellEnd"/>
      <w:r w:rsidRPr="00117B8D">
        <w:rPr>
          <w:szCs w:val="24"/>
        </w:rPr>
        <w:t xml:space="preserve"> </w:t>
      </w:r>
      <w:proofErr w:type="spellStart"/>
      <w:r w:rsidRPr="00117B8D">
        <w:rPr>
          <w:szCs w:val="24"/>
        </w:rPr>
        <w:t>lưới</w:t>
      </w:r>
      <w:proofErr w:type="spellEnd"/>
      <w:r w:rsidRPr="00117B8D">
        <w:rPr>
          <w:szCs w:val="24"/>
        </w:rPr>
        <w:t xml:space="preserve">: </w:t>
      </w:r>
      <w:r w:rsidR="00117B8D">
        <w:rPr>
          <w:szCs w:val="24"/>
        </w:rPr>
        <w:t>2</w:t>
      </w:r>
      <w:r w:rsidRPr="00117B8D">
        <w:rPr>
          <w:szCs w:val="24"/>
        </w:rPr>
        <w:t xml:space="preserve">00.000đ. </w:t>
      </w:r>
    </w:p>
    <w:p w:rsidR="008C1082" w:rsidRDefault="008C1082" w:rsidP="00FC26ED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i/>
          <w:szCs w:val="24"/>
          <w:lang w:eastAsia="ja-JP"/>
        </w:rPr>
      </w:pPr>
      <w:proofErr w:type="spellStart"/>
      <w:r w:rsidRPr="00185C54">
        <w:rPr>
          <w:i/>
          <w:szCs w:val="24"/>
        </w:rPr>
        <w:t>Kỷ</w:t>
      </w:r>
      <w:proofErr w:type="spellEnd"/>
      <w:r>
        <w:rPr>
          <w:i/>
          <w:szCs w:val="24"/>
        </w:rPr>
        <w:t xml:space="preserve"> </w:t>
      </w:r>
      <w:proofErr w:type="spellStart"/>
      <w:r w:rsidRPr="00185C54">
        <w:rPr>
          <w:i/>
          <w:szCs w:val="24"/>
        </w:rPr>
        <w:t>luật</w:t>
      </w:r>
      <w:proofErr w:type="spellEnd"/>
      <w:r w:rsidRPr="00185C54">
        <w:rPr>
          <w:i/>
          <w:szCs w:val="24"/>
        </w:rPr>
        <w:t>:</w:t>
      </w:r>
    </w:p>
    <w:p w:rsidR="008C1082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jc w:val="both"/>
        <w:rPr>
          <w:szCs w:val="24"/>
        </w:rPr>
      </w:pPr>
      <w:r w:rsidRPr="00185C54">
        <w:rPr>
          <w:szCs w:val="24"/>
        </w:rPr>
        <w:t xml:space="preserve">- </w:t>
      </w:r>
      <w:proofErr w:type="spellStart"/>
      <w:r w:rsidRPr="00185C54"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với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động</w:t>
      </w:r>
      <w:proofErr w:type="spellEnd"/>
      <w:r w:rsidRPr="00185C54">
        <w:rPr>
          <w:szCs w:val="24"/>
        </w:rPr>
        <w:t xml:space="preserve"> vi </w:t>
      </w:r>
      <w:proofErr w:type="spellStart"/>
      <w:r w:rsidRPr="00185C54">
        <w:rPr>
          <w:szCs w:val="24"/>
        </w:rPr>
        <w:t>phạm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điều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lệ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giải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thiếu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tôn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trọng</w:t>
      </w:r>
      <w:proofErr w:type="spellEnd"/>
      <w:r w:rsidRPr="00185C54">
        <w:rPr>
          <w:szCs w:val="24"/>
        </w:rPr>
        <w:t xml:space="preserve"> Ban </w:t>
      </w:r>
      <w:proofErr w:type="spellStart"/>
      <w:r w:rsidRPr="00185C54"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chức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trọng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tài</w:t>
      </w:r>
      <w:proofErr w:type="spellEnd"/>
      <w:r w:rsidRPr="00185C54">
        <w:rPr>
          <w:szCs w:val="24"/>
        </w:rPr>
        <w:t xml:space="preserve">... </w:t>
      </w:r>
      <w:proofErr w:type="spellStart"/>
      <w:r w:rsidRPr="00185C54">
        <w:rPr>
          <w:szCs w:val="24"/>
        </w:rPr>
        <w:t>đều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bị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xử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lý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nghiêm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khắc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phê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bình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truất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quyền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>.</w:t>
      </w:r>
    </w:p>
    <w:p w:rsidR="0078580F" w:rsidRPr="00FC26ED" w:rsidRDefault="008C1082" w:rsidP="00FC2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Mỗi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phạt</w:t>
      </w:r>
      <w:proofErr w:type="spellEnd"/>
      <w:r>
        <w:rPr>
          <w:szCs w:val="24"/>
        </w:rPr>
        <w:t xml:space="preserve"> </w:t>
      </w:r>
      <w:r w:rsidR="0078580F">
        <w:rPr>
          <w:szCs w:val="24"/>
        </w:rPr>
        <w:t>5</w:t>
      </w:r>
      <w:r w:rsidR="00430FF0">
        <w:rPr>
          <w:szCs w:val="24"/>
        </w:rPr>
        <w:t>0</w:t>
      </w:r>
      <w:r>
        <w:rPr>
          <w:szCs w:val="24"/>
        </w:rPr>
        <w:t>.000đ/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phạt</w:t>
      </w:r>
      <w:proofErr w:type="spellEnd"/>
      <w:r>
        <w:rPr>
          <w:szCs w:val="24"/>
        </w:rPr>
        <w:t xml:space="preserve"> </w:t>
      </w:r>
      <w:r w:rsidR="0078580F">
        <w:rPr>
          <w:szCs w:val="24"/>
        </w:rPr>
        <w:t>10</w:t>
      </w:r>
      <w:r w:rsidR="00430FF0">
        <w:rPr>
          <w:szCs w:val="24"/>
        </w:rPr>
        <w:t>0.</w:t>
      </w:r>
      <w:r>
        <w:rPr>
          <w:szCs w:val="24"/>
        </w:rPr>
        <w:t>000đ</w:t>
      </w:r>
      <w:r w:rsidRPr="00185C54">
        <w:rPr>
          <w:szCs w:val="24"/>
        </w:rPr>
        <w:br/>
      </w:r>
      <w:r w:rsidRPr="00545D95">
        <w:rPr>
          <w:szCs w:val="24"/>
        </w:rPr>
        <w:t xml:space="preserve">- </w:t>
      </w:r>
      <w:proofErr w:type="spellStart"/>
      <w:r w:rsidRPr="00545D95">
        <w:rPr>
          <w:szCs w:val="24"/>
        </w:rPr>
        <w:t>Đội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nào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chậm</w:t>
      </w:r>
      <w:proofErr w:type="spellEnd"/>
      <w:r w:rsidR="0002723B">
        <w:rPr>
          <w:szCs w:val="24"/>
        </w:rPr>
        <w:t xml:space="preserve"> </w:t>
      </w:r>
      <w:proofErr w:type="spellStart"/>
      <w:r w:rsidR="0002723B">
        <w:rPr>
          <w:szCs w:val="24"/>
        </w:rPr>
        <w:t>quá</w:t>
      </w:r>
      <w:proofErr w:type="spellEnd"/>
      <w:r w:rsidR="0002723B">
        <w:rPr>
          <w:szCs w:val="24"/>
        </w:rPr>
        <w:t xml:space="preserve"> 10</w:t>
      </w:r>
      <w:r w:rsidRPr="00545D95">
        <w:rPr>
          <w:szCs w:val="24"/>
        </w:rPr>
        <w:t xml:space="preserve"> </w:t>
      </w:r>
      <w:proofErr w:type="spellStart"/>
      <w:r w:rsidRPr="00545D95">
        <w:rPr>
          <w:szCs w:val="24"/>
        </w:rPr>
        <w:t>phút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mà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không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lý</w:t>
      </w:r>
      <w:proofErr w:type="spellEnd"/>
      <w:r w:rsidRPr="00545D95">
        <w:rPr>
          <w:szCs w:val="24"/>
        </w:rPr>
        <w:t xml:space="preserve"> do </w:t>
      </w:r>
      <w:proofErr w:type="spellStart"/>
      <w:r w:rsidRPr="00545D95"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đáng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sẽ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bị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xử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thua</w:t>
      </w:r>
      <w:proofErr w:type="spellEnd"/>
      <w:r w:rsidRPr="00545D95">
        <w:rPr>
          <w:szCs w:val="24"/>
        </w:rPr>
        <w:t xml:space="preserve"> (0-3)</w:t>
      </w:r>
      <w:r w:rsidR="00FC26ED">
        <w:rPr>
          <w:szCs w:val="24"/>
        </w:rPr>
        <w:t>.</w:t>
      </w:r>
    </w:p>
    <w:p w:rsidR="0078580F" w:rsidRDefault="0078580F" w:rsidP="0078580F">
      <w:pPr>
        <w:pStyle w:val="ListParagraph"/>
        <w:tabs>
          <w:tab w:val="left" w:pos="426"/>
        </w:tabs>
        <w:spacing w:before="120" w:after="100" w:afterAutospacing="1" w:line="360" w:lineRule="auto"/>
        <w:ind w:left="1440"/>
        <w:rPr>
          <w:b/>
          <w:szCs w:val="24"/>
        </w:rPr>
      </w:pPr>
    </w:p>
    <w:p w:rsidR="008C1082" w:rsidRPr="00185C54" w:rsidRDefault="008C1082" w:rsidP="008C10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rPr>
          <w:b/>
          <w:szCs w:val="24"/>
        </w:rPr>
      </w:pPr>
      <w:proofErr w:type="spellStart"/>
      <w:r w:rsidRPr="00185C54">
        <w:rPr>
          <w:b/>
          <w:szCs w:val="24"/>
        </w:rPr>
        <w:t>Lịch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trình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công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việc</w:t>
      </w:r>
      <w:proofErr w:type="spellEnd"/>
    </w:p>
    <w:tbl>
      <w:tblPr>
        <w:tblStyle w:val="LightShading1"/>
        <w:tblW w:w="8658" w:type="dxa"/>
        <w:tblInd w:w="790" w:type="dxa"/>
        <w:tblLook w:val="04A0" w:firstRow="1" w:lastRow="0" w:firstColumn="1" w:lastColumn="0" w:noHBand="0" w:noVBand="1"/>
      </w:tblPr>
      <w:tblGrid>
        <w:gridCol w:w="2268"/>
        <w:gridCol w:w="3686"/>
        <w:gridCol w:w="2704"/>
      </w:tblGrid>
      <w:tr w:rsidR="008C1082" w:rsidRPr="00185C54" w:rsidTr="00BA38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Thời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gian</w:t>
            </w:r>
            <w:proofErr w:type="spellEnd"/>
          </w:p>
        </w:tc>
        <w:tc>
          <w:tcPr>
            <w:tcW w:w="3686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Nội</w:t>
            </w:r>
            <w:proofErr w:type="spellEnd"/>
            <w:r w:rsidRPr="00185C54">
              <w:rPr>
                <w:szCs w:val="24"/>
              </w:rPr>
              <w:t xml:space="preserve"> dung</w:t>
            </w:r>
          </w:p>
        </w:tc>
        <w:tc>
          <w:tcPr>
            <w:tcW w:w="2704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Ghi</w:t>
            </w:r>
            <w:proofErr w:type="spellEnd"/>
            <w:r w:rsidR="0078580F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chú</w:t>
            </w:r>
            <w:proofErr w:type="spellEnd"/>
          </w:p>
        </w:tc>
      </w:tr>
      <w:tr w:rsidR="008C1082" w:rsidRPr="00185C54" w:rsidTr="00BA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8C1082" w:rsidRPr="00185C54" w:rsidRDefault="00117B8D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10/3</w:t>
            </w:r>
          </w:p>
        </w:tc>
        <w:tc>
          <w:tcPr>
            <w:tcW w:w="3686" w:type="dxa"/>
            <w:hideMark/>
          </w:tcPr>
          <w:p w:rsidR="0002723B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Khai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mạc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giải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bóng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đá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trường</w:t>
            </w:r>
            <w:proofErr w:type="spellEnd"/>
          </w:p>
        </w:tc>
        <w:tc>
          <w:tcPr>
            <w:tcW w:w="2704" w:type="dxa"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C1082" w:rsidRPr="00185C54" w:rsidTr="00BA383C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8C1082" w:rsidRPr="00185C54" w:rsidRDefault="00117B8D" w:rsidP="0078580F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10/0-18/03</w:t>
            </w:r>
          </w:p>
        </w:tc>
        <w:tc>
          <w:tcPr>
            <w:tcW w:w="3686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Vòng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loại</w:t>
            </w:r>
            <w:proofErr w:type="spellEnd"/>
          </w:p>
        </w:tc>
        <w:tc>
          <w:tcPr>
            <w:tcW w:w="2704" w:type="dxa"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C1082" w:rsidRPr="00185C54" w:rsidTr="00BA3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8C1082" w:rsidRPr="00185C54" w:rsidRDefault="00117B8D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8C1082" w:rsidRPr="00185C54">
              <w:rPr>
                <w:szCs w:val="24"/>
              </w:rPr>
              <w:t>/</w:t>
            </w:r>
            <w:r w:rsidR="008C1082">
              <w:rPr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8C1082" w:rsidRPr="00185C54" w:rsidRDefault="0078580F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Bán</w:t>
            </w:r>
            <w:proofErr w:type="spellEnd"/>
            <w:r w:rsidR="008C1082" w:rsidRPr="00185C54">
              <w:rPr>
                <w:szCs w:val="24"/>
              </w:rPr>
              <w:t xml:space="preserve"> </w:t>
            </w:r>
            <w:r w:rsidR="008C1082">
              <w:rPr>
                <w:szCs w:val="24"/>
              </w:rPr>
              <w:t xml:space="preserve"> </w:t>
            </w:r>
            <w:proofErr w:type="spellStart"/>
            <w:r w:rsidR="008C1082" w:rsidRPr="00185C54">
              <w:rPr>
                <w:szCs w:val="24"/>
              </w:rPr>
              <w:t>kết</w:t>
            </w:r>
            <w:proofErr w:type="spellEnd"/>
          </w:p>
        </w:tc>
        <w:tc>
          <w:tcPr>
            <w:tcW w:w="2704" w:type="dxa"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C1082" w:rsidRPr="00185C54" w:rsidTr="00BA383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8C1082" w:rsidRPr="00185C54" w:rsidRDefault="00117B8D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8C1082" w:rsidRPr="00185C54">
              <w:rPr>
                <w:szCs w:val="24"/>
              </w:rPr>
              <w:t>/</w:t>
            </w:r>
            <w:r w:rsidR="008C1082">
              <w:rPr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85C54">
              <w:rPr>
                <w:szCs w:val="24"/>
              </w:rPr>
              <w:t>Chung</w:t>
            </w:r>
            <w:r>
              <w:rPr>
                <w:szCs w:val="24"/>
              </w:rPr>
              <w:t xml:space="preserve"> </w:t>
            </w:r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kết</w:t>
            </w:r>
            <w:proofErr w:type="spellEnd"/>
            <w:r w:rsidR="00117B8D">
              <w:rPr>
                <w:szCs w:val="24"/>
              </w:rPr>
              <w:t xml:space="preserve">, </w:t>
            </w:r>
            <w:proofErr w:type="spellStart"/>
            <w:r w:rsidR="00117B8D">
              <w:rPr>
                <w:szCs w:val="24"/>
              </w:rPr>
              <w:t>tranh</w:t>
            </w:r>
            <w:proofErr w:type="spellEnd"/>
            <w:r w:rsidR="00117B8D">
              <w:rPr>
                <w:szCs w:val="24"/>
              </w:rPr>
              <w:t xml:space="preserve"> </w:t>
            </w:r>
            <w:proofErr w:type="spellStart"/>
            <w:r w:rsidR="00117B8D">
              <w:rPr>
                <w:szCs w:val="24"/>
              </w:rPr>
              <w:t>giải</w:t>
            </w:r>
            <w:proofErr w:type="spellEnd"/>
            <w:r w:rsidR="00117B8D">
              <w:rPr>
                <w:szCs w:val="24"/>
              </w:rPr>
              <w:t xml:space="preserve"> </w:t>
            </w:r>
            <w:proofErr w:type="spellStart"/>
            <w:r w:rsidR="00117B8D">
              <w:rPr>
                <w:szCs w:val="24"/>
              </w:rPr>
              <w:t>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trao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giải</w:t>
            </w:r>
            <w:proofErr w:type="spellEnd"/>
          </w:p>
        </w:tc>
        <w:tc>
          <w:tcPr>
            <w:tcW w:w="2704" w:type="dxa"/>
            <w:hideMark/>
          </w:tcPr>
          <w:p w:rsidR="008C1082" w:rsidRPr="00185C54" w:rsidRDefault="008C1082" w:rsidP="00BA383C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Dư</w:t>
            </w:r>
            <w:proofErr w:type="spellEnd"/>
            <w:r w:rsidRPr="00185C54">
              <w:rPr>
                <w:szCs w:val="24"/>
              </w:rPr>
              <w:t xml:space="preserve">̣ </w:t>
            </w:r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kiến</w:t>
            </w:r>
            <w:proofErr w:type="spellEnd"/>
            <w:r>
              <w:rPr>
                <w:szCs w:val="24"/>
              </w:rPr>
              <w:t xml:space="preserve"> </w:t>
            </w:r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lê</w:t>
            </w:r>
            <w:proofErr w:type="spellEnd"/>
            <w:r w:rsidRPr="00185C54">
              <w:rPr>
                <w:szCs w:val="24"/>
              </w:rPr>
              <w:t xml:space="preserve">̃ </w:t>
            </w:r>
            <w:proofErr w:type="spellStart"/>
            <w:r w:rsidRPr="00185C54">
              <w:rPr>
                <w:szCs w:val="24"/>
              </w:rPr>
              <w:t>trao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giải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diễn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185C54"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vào</w:t>
            </w:r>
            <w:proofErr w:type="spellEnd"/>
            <w:r w:rsidR="00117B8D">
              <w:rPr>
                <w:szCs w:val="24"/>
              </w:rPr>
              <w:t xml:space="preserve"> </w:t>
            </w:r>
            <w:proofErr w:type="spellStart"/>
            <w:r w:rsidR="00117B8D">
              <w:rPr>
                <w:szCs w:val="24"/>
              </w:rPr>
              <w:t>ngày</w:t>
            </w:r>
            <w:proofErr w:type="spellEnd"/>
            <w:r w:rsidR="00117B8D">
              <w:rPr>
                <w:szCs w:val="24"/>
              </w:rPr>
              <w:t xml:space="preserve"> 31</w:t>
            </w:r>
            <w:r>
              <w:rPr>
                <w:szCs w:val="24"/>
              </w:rPr>
              <w:t xml:space="preserve">/3 </w:t>
            </w:r>
            <w:proofErr w:type="spellStart"/>
            <w:r>
              <w:rPr>
                <w:szCs w:val="24"/>
              </w:rPr>
              <w:t>ngày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tô</w:t>
            </w:r>
            <w:proofErr w:type="spellEnd"/>
            <w:r w:rsidRPr="00185C54">
              <w:rPr>
                <w:szCs w:val="24"/>
              </w:rPr>
              <w:t xml:space="preserve">̉ </w:t>
            </w:r>
            <w:proofErr w:type="spellStart"/>
            <w:r w:rsidRPr="00185C54">
              <w:rPr>
                <w:szCs w:val="24"/>
              </w:rPr>
              <w:t>chức</w:t>
            </w:r>
            <w:proofErr w:type="spellEnd"/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văn</w:t>
            </w:r>
            <w:proofErr w:type="spellEnd"/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nghê</w:t>
            </w:r>
            <w:proofErr w:type="spellEnd"/>
            <w:r w:rsidRPr="00185C54">
              <w:rPr>
                <w:szCs w:val="24"/>
              </w:rPr>
              <w:t xml:space="preserve">̣, </w:t>
            </w:r>
            <w:proofErr w:type="spellStart"/>
            <w:r w:rsidRPr="00185C54">
              <w:rPr>
                <w:szCs w:val="24"/>
              </w:rPr>
              <w:t>hội</w:t>
            </w:r>
            <w:proofErr w:type="spellEnd"/>
            <w:r w:rsidR="0078580F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trại</w:t>
            </w:r>
            <w:proofErr w:type="spellEnd"/>
          </w:p>
        </w:tc>
      </w:tr>
    </w:tbl>
    <w:p w:rsidR="0002723B" w:rsidRDefault="006E0812" w:rsidP="006E0812">
      <w:pPr>
        <w:spacing w:after="0" w:line="360" w:lineRule="auto"/>
        <w:contextualSpacing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</w:t>
      </w:r>
      <w:r w:rsidR="0078580F">
        <w:rPr>
          <w:i/>
          <w:szCs w:val="24"/>
        </w:rPr>
        <w:t xml:space="preserve">                             </w:t>
      </w:r>
    </w:p>
    <w:p w:rsidR="0002723B" w:rsidRDefault="0002723B" w:rsidP="006E0812">
      <w:pPr>
        <w:spacing w:after="0" w:line="360" w:lineRule="auto"/>
        <w:contextualSpacing/>
        <w:rPr>
          <w:i/>
          <w:szCs w:val="24"/>
        </w:rPr>
      </w:pPr>
    </w:p>
    <w:p w:rsidR="008C1082" w:rsidRPr="00B9591C" w:rsidRDefault="0078580F" w:rsidP="0002723B">
      <w:pPr>
        <w:spacing w:after="0" w:line="360" w:lineRule="auto"/>
        <w:contextualSpacing/>
        <w:jc w:val="right"/>
        <w:rPr>
          <w:rFonts w:eastAsia="MS Mincho"/>
          <w:i/>
          <w:szCs w:val="24"/>
          <w:lang w:eastAsia="ja-JP"/>
        </w:rPr>
      </w:pPr>
      <w:r>
        <w:rPr>
          <w:i/>
          <w:szCs w:val="24"/>
        </w:rPr>
        <w:t xml:space="preserve"> </w:t>
      </w:r>
      <w:proofErr w:type="spellStart"/>
      <w:r w:rsidR="008C1082">
        <w:rPr>
          <w:i/>
          <w:szCs w:val="24"/>
        </w:rPr>
        <w:t>Hà</w:t>
      </w:r>
      <w:proofErr w:type="spellEnd"/>
      <w:r w:rsidR="008C1082">
        <w:rPr>
          <w:i/>
          <w:szCs w:val="24"/>
        </w:rPr>
        <w:t xml:space="preserve"> </w:t>
      </w:r>
      <w:proofErr w:type="spellStart"/>
      <w:r w:rsidR="008C1082" w:rsidRPr="00B9591C">
        <w:rPr>
          <w:i/>
          <w:szCs w:val="24"/>
        </w:rPr>
        <w:t>Nội</w:t>
      </w:r>
      <w:proofErr w:type="spellEnd"/>
      <w:r w:rsidR="008C1082">
        <w:rPr>
          <w:i/>
          <w:szCs w:val="24"/>
        </w:rPr>
        <w:t xml:space="preserve"> </w:t>
      </w:r>
      <w:proofErr w:type="spellStart"/>
      <w:r w:rsidR="008C1082" w:rsidRPr="00B9591C">
        <w:rPr>
          <w:i/>
          <w:szCs w:val="24"/>
        </w:rPr>
        <w:t>ngày</w:t>
      </w:r>
      <w:proofErr w:type="spellEnd"/>
      <w:r w:rsidR="008C1082">
        <w:rPr>
          <w:i/>
          <w:szCs w:val="24"/>
        </w:rPr>
        <w:t xml:space="preserve"> </w:t>
      </w:r>
      <w:r w:rsidR="0002723B">
        <w:rPr>
          <w:rFonts w:eastAsia="MS Mincho"/>
          <w:i/>
          <w:szCs w:val="24"/>
          <w:lang w:eastAsia="ja-JP"/>
        </w:rPr>
        <w:t xml:space="preserve">  </w:t>
      </w:r>
      <w:r w:rsidR="008C1082">
        <w:rPr>
          <w:rFonts w:eastAsia="MS Mincho"/>
          <w:i/>
          <w:szCs w:val="24"/>
          <w:lang w:eastAsia="ja-JP"/>
        </w:rPr>
        <w:t xml:space="preserve"> </w:t>
      </w:r>
      <w:proofErr w:type="spellStart"/>
      <w:proofErr w:type="gramStart"/>
      <w:r w:rsidR="008C1082" w:rsidRPr="00B9591C">
        <w:rPr>
          <w:i/>
          <w:szCs w:val="24"/>
        </w:rPr>
        <w:t>tháng</w:t>
      </w:r>
      <w:proofErr w:type="spellEnd"/>
      <w:r w:rsidR="008C1082">
        <w:rPr>
          <w:i/>
          <w:szCs w:val="24"/>
        </w:rPr>
        <w:t xml:space="preserve"> </w:t>
      </w:r>
      <w:r w:rsidR="0002723B">
        <w:rPr>
          <w:rFonts w:eastAsia="MS Mincho"/>
          <w:i/>
          <w:szCs w:val="24"/>
          <w:lang w:eastAsia="ja-JP"/>
        </w:rPr>
        <w:t xml:space="preserve"> </w:t>
      </w:r>
      <w:r w:rsidR="00040C1D">
        <w:rPr>
          <w:rFonts w:eastAsia="MS Mincho"/>
          <w:i/>
          <w:szCs w:val="24"/>
          <w:lang w:eastAsia="ja-JP"/>
        </w:rPr>
        <w:t>03</w:t>
      </w:r>
      <w:proofErr w:type="gramEnd"/>
      <w:r w:rsidR="0002723B">
        <w:rPr>
          <w:rFonts w:eastAsia="MS Mincho"/>
          <w:i/>
          <w:szCs w:val="24"/>
          <w:lang w:eastAsia="ja-JP"/>
        </w:rPr>
        <w:t xml:space="preserve"> </w:t>
      </w:r>
      <w:r w:rsidR="008C1082">
        <w:rPr>
          <w:rFonts w:eastAsia="MS Mincho"/>
          <w:i/>
          <w:szCs w:val="24"/>
          <w:lang w:eastAsia="ja-JP"/>
        </w:rPr>
        <w:t xml:space="preserve"> </w:t>
      </w:r>
      <w:proofErr w:type="spellStart"/>
      <w:r w:rsidR="008C1082" w:rsidRPr="00B9591C">
        <w:rPr>
          <w:i/>
          <w:szCs w:val="24"/>
        </w:rPr>
        <w:t>năm</w:t>
      </w:r>
      <w:proofErr w:type="spellEnd"/>
      <w:r w:rsidR="008C1082" w:rsidRPr="00B9591C">
        <w:rPr>
          <w:i/>
          <w:szCs w:val="24"/>
        </w:rPr>
        <w:t xml:space="preserve"> 201</w:t>
      </w:r>
      <w:r w:rsidR="00040C1D">
        <w:rPr>
          <w:rFonts w:eastAsia="MS Mincho"/>
          <w:i/>
          <w:szCs w:val="24"/>
          <w:lang w:eastAsia="ja-JP"/>
        </w:rPr>
        <w:t>8</w:t>
      </w:r>
    </w:p>
    <w:p w:rsidR="0036458E" w:rsidRDefault="000E0925" w:rsidP="008C1082">
      <w:pPr>
        <w:jc w:val="right"/>
      </w:pPr>
    </w:p>
    <w:sectPr w:rsidR="0036458E" w:rsidSect="0033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C63"/>
      </v:shape>
    </w:pict>
  </w:numPicBullet>
  <w:abstractNum w:abstractNumId="0">
    <w:nsid w:val="11272EA2"/>
    <w:multiLevelType w:val="hybridMultilevel"/>
    <w:tmpl w:val="69EC1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1D67382"/>
    <w:multiLevelType w:val="hybridMultilevel"/>
    <w:tmpl w:val="EA1857B4"/>
    <w:lvl w:ilvl="0" w:tplc="FBC43DFA">
      <w:start w:val="1"/>
      <w:numFmt w:val="decimal"/>
      <w:lvlText w:val="5.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06DAB"/>
    <w:multiLevelType w:val="hybridMultilevel"/>
    <w:tmpl w:val="29A4CB6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F4796"/>
    <w:multiLevelType w:val="hybridMultilevel"/>
    <w:tmpl w:val="7B26E37C"/>
    <w:lvl w:ilvl="0" w:tplc="5FDAC7C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DB4BC2"/>
    <w:multiLevelType w:val="hybridMultilevel"/>
    <w:tmpl w:val="AE800CAA"/>
    <w:lvl w:ilvl="0" w:tplc="8B92F224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94DD3"/>
    <w:multiLevelType w:val="hybridMultilevel"/>
    <w:tmpl w:val="08F4E204"/>
    <w:lvl w:ilvl="0" w:tplc="94866722">
      <w:start w:val="2"/>
      <w:numFmt w:val="bullet"/>
      <w:lvlText w:val=""/>
      <w:lvlJc w:val="left"/>
      <w:pPr>
        <w:ind w:left="12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017690"/>
    <w:multiLevelType w:val="hybridMultilevel"/>
    <w:tmpl w:val="0EEE0974"/>
    <w:lvl w:ilvl="0" w:tplc="0CB4B02C">
      <w:start w:val="16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60F"/>
    <w:multiLevelType w:val="hybridMultilevel"/>
    <w:tmpl w:val="08CE2F9C"/>
    <w:lvl w:ilvl="0" w:tplc="66D43978">
      <w:start w:val="1"/>
      <w:numFmt w:val="decimal"/>
      <w:lvlText w:val="7.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82"/>
    <w:rsid w:val="0002723B"/>
    <w:rsid w:val="00040C1D"/>
    <w:rsid w:val="000C1372"/>
    <w:rsid w:val="000E0925"/>
    <w:rsid w:val="00117B8D"/>
    <w:rsid w:val="00181F7D"/>
    <w:rsid w:val="00213EEF"/>
    <w:rsid w:val="002E02E2"/>
    <w:rsid w:val="00326BE3"/>
    <w:rsid w:val="00330562"/>
    <w:rsid w:val="00407918"/>
    <w:rsid w:val="00430FF0"/>
    <w:rsid w:val="00446CD2"/>
    <w:rsid w:val="00573CCD"/>
    <w:rsid w:val="00661992"/>
    <w:rsid w:val="006E0812"/>
    <w:rsid w:val="007366C1"/>
    <w:rsid w:val="0078580F"/>
    <w:rsid w:val="007C604F"/>
    <w:rsid w:val="008C1082"/>
    <w:rsid w:val="00901927"/>
    <w:rsid w:val="00AB04A1"/>
    <w:rsid w:val="00AB4A5E"/>
    <w:rsid w:val="00B24399"/>
    <w:rsid w:val="00B9559A"/>
    <w:rsid w:val="00F10865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8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8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C1082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1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082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82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8C1082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10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86D1-2C35-4547-B6CA-D2EB38B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2018-03-12T09:39:00Z</dcterms:created>
  <dcterms:modified xsi:type="dcterms:W3CDTF">2018-03-12T09:39:00Z</dcterms:modified>
</cp:coreProperties>
</file>